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187"/>
        <w:tblW w:w="4089" w:type="pct"/>
        <w:tblCellMar>
          <w:left w:w="0" w:type="dxa"/>
          <w:right w:w="0" w:type="dxa"/>
        </w:tblCellMar>
        <w:tblLook w:val="05E0" w:firstRow="1" w:lastRow="1" w:firstColumn="1" w:lastColumn="1" w:noHBand="0" w:noVBand="1"/>
      </w:tblPr>
      <w:tblGrid>
        <w:gridCol w:w="8114"/>
      </w:tblGrid>
      <w:tr w:rsidR="00DE222A" w:rsidRPr="00DE222A" w14:paraId="3AFC38DF" w14:textId="77777777" w:rsidTr="00E86FF9">
        <w:trPr>
          <w:trHeight w:val="1453"/>
        </w:trPr>
        <w:tc>
          <w:tcPr>
            <w:tcW w:w="5000" w:type="pct"/>
            <w:tcMar>
              <w:top w:w="0" w:type="dxa"/>
              <w:left w:w="0" w:type="dxa"/>
              <w:bottom w:w="0" w:type="dxa"/>
              <w:right w:w="0" w:type="dxa"/>
            </w:tcMar>
            <w:hideMark/>
          </w:tcPr>
          <w:p w14:paraId="28F0DA87" w14:textId="77777777" w:rsidR="00DE222A" w:rsidRPr="00DE222A" w:rsidRDefault="00DE222A" w:rsidP="00DE222A">
            <w:pPr>
              <w:pStyle w:val="rvps14"/>
              <w:spacing w:before="150" w:after="150"/>
              <w:ind w:left="3969" w:hanging="3969"/>
              <w:rPr>
                <w:rStyle w:val="spanrvts0"/>
                <w:sz w:val="20"/>
                <w:szCs w:val="20"/>
                <w:lang w:val="uk" w:eastAsia="uk"/>
              </w:rPr>
            </w:pPr>
            <w:r w:rsidRPr="00DE222A">
              <w:rPr>
                <w:rStyle w:val="spanrvts0"/>
                <w:sz w:val="20"/>
                <w:szCs w:val="20"/>
                <w:lang w:val="uk" w:eastAsia="uk"/>
              </w:rPr>
              <w:t xml:space="preserve">                                                                               Додаток 47 </w:t>
            </w:r>
            <w:r w:rsidRPr="00DE222A">
              <w:rPr>
                <w:rStyle w:val="spanrvts0"/>
                <w:sz w:val="20"/>
                <w:szCs w:val="20"/>
                <w:lang w:val="uk" w:eastAsia="uk"/>
              </w:rPr>
              <w:br/>
              <w:t>до Положення про розкриття інформації емітентами цінних паперів, а також особами, які надають забезпечення за такими цінними паперами (пункт 74, пункт 88, та пункт 100)</w:t>
            </w:r>
          </w:p>
        </w:tc>
      </w:tr>
    </w:tbl>
    <w:p w14:paraId="791E95F4" w14:textId="77777777" w:rsidR="00DE222A" w:rsidRPr="00020BCB" w:rsidRDefault="00020BCB" w:rsidP="00DE222A">
      <w:pPr>
        <w:pStyle w:val="3"/>
        <w:jc w:val="left"/>
        <w:rPr>
          <w:color w:val="000000"/>
        </w:rPr>
      </w:pPr>
      <w:r>
        <w:rPr>
          <w:color w:val="000000"/>
          <w:lang w:val="uk-UA"/>
        </w:rPr>
        <w:tab/>
      </w:r>
      <w:r>
        <w:rPr>
          <w:color w:val="000000"/>
          <w:lang w:val="uk-UA"/>
        </w:rPr>
        <w:tab/>
      </w:r>
      <w:r>
        <w:rPr>
          <w:color w:val="000000"/>
          <w:lang w:val="uk-UA"/>
        </w:rPr>
        <w:tab/>
      </w:r>
      <w:r w:rsidR="00DC6C96" w:rsidRPr="00DE222A">
        <w:rPr>
          <w:color w:val="000000"/>
        </w:rPr>
        <w:t xml:space="preserve">                                          </w:t>
      </w:r>
      <w:r>
        <w:rPr>
          <w:color w:val="000000"/>
          <w:lang w:val="uk-UA"/>
        </w:rPr>
        <w:tab/>
      </w:r>
      <w:r>
        <w:rPr>
          <w:color w:val="000000"/>
          <w:lang w:val="uk-UA"/>
        </w:rPr>
        <w:tab/>
      </w:r>
      <w:r>
        <w:rPr>
          <w:color w:val="000000"/>
          <w:lang w:val="uk-UA"/>
        </w:rPr>
        <w:tab/>
      </w:r>
    </w:p>
    <w:p w14:paraId="256BB4C4" w14:textId="77777777" w:rsidR="007F4094" w:rsidRDefault="00020BCB" w:rsidP="00DE222A">
      <w:pPr>
        <w:pStyle w:val="3"/>
        <w:jc w:val="left"/>
        <w:rPr>
          <w:color w:val="000000"/>
        </w:rPr>
      </w:pPr>
      <w:r w:rsidRPr="00020BCB">
        <w:rPr>
          <w:color w:val="000000"/>
        </w:rPr>
        <w:tab/>
      </w:r>
      <w:r w:rsidRPr="00020BCB">
        <w:rPr>
          <w:color w:val="000000"/>
        </w:rPr>
        <w:tab/>
      </w:r>
    </w:p>
    <w:p w14:paraId="3002983F" w14:textId="77777777" w:rsidR="007F4094" w:rsidRDefault="007F4094" w:rsidP="00DE222A">
      <w:pPr>
        <w:pStyle w:val="3"/>
        <w:jc w:val="left"/>
        <w:rPr>
          <w:color w:val="000000"/>
        </w:rPr>
      </w:pPr>
    </w:p>
    <w:p w14:paraId="6E9788F1" w14:textId="77777777" w:rsidR="00020BCB" w:rsidRDefault="00E86FF9" w:rsidP="00E86FF9">
      <w:pPr>
        <w:pStyle w:val="3"/>
        <w:rPr>
          <w:color w:val="000000"/>
        </w:rPr>
      </w:pPr>
      <w:r>
        <w:rPr>
          <w:color w:val="000000"/>
          <w:lang w:val="uk-UA"/>
        </w:rPr>
        <w:t>ТИТУЛЬНИЙ ЛИСТ</w:t>
      </w:r>
    </w:p>
    <w:p w14:paraId="71E7D7E9" w14:textId="2DD5BEFF" w:rsidR="004263EB" w:rsidRDefault="00AF106E" w:rsidP="00DC6C96">
      <w:pPr>
        <w:pStyle w:val="3"/>
        <w:jc w:val="left"/>
        <w:rPr>
          <w:b w:val="0"/>
          <w:sz w:val="15"/>
          <w:lang w:val="uk-UA"/>
        </w:rPr>
      </w:pPr>
      <w:r w:rsidRPr="00630F86">
        <w:rPr>
          <w:b w:val="0"/>
          <w:sz w:val="20"/>
          <w:szCs w:val="20"/>
          <w:u w:val="single"/>
        </w:rPr>
        <w:t>01.05.2026</w:t>
      </w:r>
    </w:p>
    <w:p w14:paraId="6652F9EE" w14:textId="77777777" w:rsidR="009F2C05" w:rsidRPr="001C182F" w:rsidRDefault="009F2C05" w:rsidP="009F2C05">
      <w:pPr>
        <w:rPr>
          <w:lang w:val="uk-UA"/>
        </w:rPr>
      </w:pPr>
      <w:r w:rsidRPr="001C182F">
        <w:rPr>
          <w:sz w:val="15"/>
          <w:lang w:val="uk-UA"/>
        </w:rPr>
        <w:t>(дата реєстрації емітентом</w:t>
      </w:r>
      <w:r w:rsidRPr="001C182F">
        <w:rPr>
          <w:lang w:val="uk-UA"/>
        </w:rPr>
        <w:br/>
      </w:r>
      <w:r w:rsidRPr="001C182F">
        <w:rPr>
          <w:sz w:val="15"/>
          <w:lang w:val="uk-UA"/>
        </w:rPr>
        <w:t>електронного документа)</w:t>
      </w:r>
      <w:bookmarkStart w:id="0" w:name="8869"/>
      <w:bookmarkEnd w:id="0"/>
    </w:p>
    <w:p w14:paraId="184B1C12" w14:textId="77777777" w:rsidR="004263EB" w:rsidRDefault="004263EB" w:rsidP="00DC6C96">
      <w:pPr>
        <w:pStyle w:val="3"/>
        <w:jc w:val="left"/>
        <w:rPr>
          <w:b w:val="0"/>
          <w:sz w:val="15"/>
          <w:lang w:val="uk-UA"/>
        </w:rPr>
      </w:pPr>
    </w:p>
    <w:p w14:paraId="148094A4" w14:textId="1D7D4AFD" w:rsidR="007E37D1" w:rsidRPr="00630F86" w:rsidRDefault="007E37D1" w:rsidP="00DC6C96">
      <w:pPr>
        <w:pStyle w:val="3"/>
        <w:jc w:val="left"/>
        <w:rPr>
          <w:b w:val="0"/>
          <w:sz w:val="20"/>
          <w:szCs w:val="20"/>
        </w:rPr>
      </w:pPr>
      <w:r w:rsidRPr="007E37D1">
        <w:rPr>
          <w:b w:val="0"/>
          <w:sz w:val="20"/>
          <w:szCs w:val="20"/>
          <w:lang w:val="uk-UA"/>
        </w:rPr>
        <w:t>№</w:t>
      </w:r>
      <w:r w:rsidRPr="00630F86">
        <w:rPr>
          <w:b w:val="0"/>
          <w:sz w:val="20"/>
          <w:szCs w:val="20"/>
        </w:rPr>
        <w:t xml:space="preserve"> </w:t>
      </w:r>
      <w:r w:rsidR="00AF106E" w:rsidRPr="00630F86">
        <w:rPr>
          <w:b w:val="0"/>
          <w:sz w:val="20"/>
          <w:szCs w:val="20"/>
          <w:u w:val="single"/>
        </w:rPr>
        <w:t>01-04/2026-05-01/03</w:t>
      </w:r>
    </w:p>
    <w:p w14:paraId="23D3109A" w14:textId="77777777" w:rsidR="00531337" w:rsidRDefault="007E37D1" w:rsidP="00DC6C96">
      <w:pPr>
        <w:pStyle w:val="3"/>
        <w:jc w:val="left"/>
        <w:rPr>
          <w:b w:val="0"/>
          <w:sz w:val="15"/>
          <w:lang w:val="uk-UA"/>
        </w:rPr>
      </w:pPr>
      <w:r w:rsidRPr="00531337">
        <w:rPr>
          <w:b w:val="0"/>
          <w:sz w:val="15"/>
          <w:lang w:val="uk-UA"/>
        </w:rPr>
        <w:t xml:space="preserve"> </w:t>
      </w:r>
      <w:r w:rsidR="00531337" w:rsidRPr="00531337">
        <w:rPr>
          <w:b w:val="0"/>
          <w:sz w:val="15"/>
          <w:lang w:val="uk-UA"/>
        </w:rPr>
        <w:t>(вихідний реєстраційний</w:t>
      </w:r>
      <w:r w:rsidR="00531337" w:rsidRPr="00531337">
        <w:rPr>
          <w:b w:val="0"/>
          <w:lang w:val="uk-UA"/>
        </w:rPr>
        <w:br/>
      </w:r>
      <w:r w:rsidR="00531337" w:rsidRPr="00531337">
        <w:rPr>
          <w:b w:val="0"/>
          <w:sz w:val="15"/>
          <w:lang w:val="uk-UA"/>
        </w:rPr>
        <w:t>номер електронного документа)</w:t>
      </w:r>
    </w:p>
    <w:p w14:paraId="7330A02F" w14:textId="77777777" w:rsidR="001714DF" w:rsidRPr="00531337" w:rsidRDefault="001714DF" w:rsidP="00DC6C96">
      <w:pPr>
        <w:pStyle w:val="3"/>
        <w:jc w:val="left"/>
        <w:rPr>
          <w:b w:val="0"/>
          <w:color w:val="000000"/>
          <w:lang w:val="uk-UA"/>
        </w:rPr>
      </w:pPr>
    </w:p>
    <w:tbl>
      <w:tblPr>
        <w:tblW w:w="4919" w:type="pct"/>
        <w:tblCellMar>
          <w:top w:w="15" w:type="dxa"/>
          <w:left w:w="15" w:type="dxa"/>
          <w:bottom w:w="15" w:type="dxa"/>
          <w:right w:w="15" w:type="dxa"/>
        </w:tblCellMar>
        <w:tblLook w:val="04A0" w:firstRow="1" w:lastRow="0" w:firstColumn="1" w:lastColumn="0" w:noHBand="0" w:noVBand="1"/>
      </w:tblPr>
      <w:tblGrid>
        <w:gridCol w:w="9761"/>
      </w:tblGrid>
      <w:tr w:rsidR="00DC6C96" w:rsidRPr="00630F86" w14:paraId="228891F5" w14:textId="77777777">
        <w:tc>
          <w:tcPr>
            <w:tcW w:w="5000" w:type="pct"/>
            <w:tcBorders>
              <w:top w:val="nil"/>
              <w:left w:val="nil"/>
              <w:bottom w:val="nil"/>
              <w:right w:val="nil"/>
            </w:tcBorders>
            <w:tcMar>
              <w:top w:w="60" w:type="dxa"/>
              <w:left w:w="60" w:type="dxa"/>
              <w:bottom w:w="60" w:type="dxa"/>
              <w:right w:w="60" w:type="dxa"/>
            </w:tcMar>
            <w:vAlign w:val="center"/>
          </w:tcPr>
          <w:p w14:paraId="2B7E2CC7" w14:textId="77777777" w:rsidR="00DC6C96" w:rsidRPr="00DE222A" w:rsidRDefault="00DE222A" w:rsidP="00BF045F">
            <w:pPr>
              <w:pStyle w:val="rvps2"/>
              <w:spacing w:after="150" w:line="120" w:lineRule="atLeast"/>
              <w:ind w:firstLine="448"/>
              <w:rPr>
                <w:i/>
                <w:color w:val="000000"/>
                <w:sz w:val="20"/>
                <w:szCs w:val="20"/>
                <w:lang w:val="uk"/>
              </w:rPr>
            </w:pPr>
            <w:r w:rsidRPr="00DE222A">
              <w:rPr>
                <w:rStyle w:val="spanrvts0"/>
                <w:sz w:val="20"/>
                <w:szCs w:val="20"/>
                <w:lang w:val="uk" w:eastAsia="uk"/>
              </w:rPr>
              <w:t xml:space="preserve">Підтверджую ідентичність та достовірність інформації, що розкрита відповідно до вимог </w:t>
            </w:r>
            <w:hyperlink r:id="rId5" w:anchor="n17" w:tgtFrame="_blank" w:history="1">
              <w:r w:rsidRPr="00DE222A">
                <w:rPr>
                  <w:rStyle w:val="arvts96"/>
                  <w:sz w:val="20"/>
                  <w:szCs w:val="20"/>
                  <w:lang w:val="uk" w:eastAsia="uk"/>
                </w:rPr>
                <w:t>Положення про розкриття інформації емітентами цінних паперів</w:t>
              </w:r>
            </w:hyperlink>
            <w:r w:rsidRPr="00DE222A">
              <w:rPr>
                <w:rStyle w:val="spanrvts0"/>
                <w:sz w:val="20"/>
                <w:szCs w:val="20"/>
                <w:lang w:val="uk" w:eastAsia="uk"/>
              </w:rPr>
              <w:t>, а також особами, які надають забезпечення за такими цінними паперами (далі - Положення)</w:t>
            </w:r>
          </w:p>
        </w:tc>
      </w:tr>
    </w:tbl>
    <w:tbl>
      <w:tblPr>
        <w:tblW w:w="4897" w:type="pct"/>
        <w:tblLayout w:type="fixed"/>
        <w:tblCellMar>
          <w:top w:w="15" w:type="dxa"/>
          <w:left w:w="15" w:type="dxa"/>
          <w:bottom w:w="15" w:type="dxa"/>
          <w:right w:w="15" w:type="dxa"/>
        </w:tblCellMar>
        <w:tblLook w:val="04A0" w:firstRow="1" w:lastRow="0" w:firstColumn="1" w:lastColumn="0" w:noHBand="0" w:noVBand="1"/>
      </w:tblPr>
      <w:tblGrid>
        <w:gridCol w:w="1589"/>
        <w:gridCol w:w="187"/>
        <w:gridCol w:w="1607"/>
        <w:gridCol w:w="1984"/>
        <w:gridCol w:w="188"/>
        <w:gridCol w:w="562"/>
        <w:gridCol w:w="1221"/>
        <w:gridCol w:w="2380"/>
      </w:tblGrid>
      <w:tr w:rsidR="00DC6C96" w14:paraId="1DD5AC88" w14:textId="77777777" w:rsidTr="00630F86">
        <w:tc>
          <w:tcPr>
            <w:tcW w:w="1607" w:type="dxa"/>
            <w:tcMar>
              <w:top w:w="60" w:type="dxa"/>
              <w:left w:w="60" w:type="dxa"/>
              <w:bottom w:w="60" w:type="dxa"/>
              <w:right w:w="60" w:type="dxa"/>
            </w:tcMar>
            <w:vAlign w:val="center"/>
          </w:tcPr>
          <w:p w14:paraId="713539EE" w14:textId="77777777" w:rsidR="00DC6C96" w:rsidRPr="00DF42E6" w:rsidRDefault="00AF106E" w:rsidP="00DC6C96">
            <w:pPr>
              <w:jc w:val="center"/>
              <w:rPr>
                <w:color w:val="000000"/>
                <w:sz w:val="20"/>
                <w:szCs w:val="20"/>
                <w:lang w:val="en-US"/>
              </w:rPr>
            </w:pPr>
            <w:r>
              <w:rPr>
                <w:color w:val="000000"/>
                <w:sz w:val="20"/>
                <w:szCs w:val="20"/>
                <w:lang w:val="en-US"/>
              </w:rPr>
              <w:t>Голова Правління</w:t>
            </w:r>
          </w:p>
        </w:tc>
        <w:tc>
          <w:tcPr>
            <w:tcW w:w="188" w:type="dxa"/>
            <w:tcMar>
              <w:top w:w="60" w:type="dxa"/>
              <w:left w:w="60" w:type="dxa"/>
              <w:bottom w:w="60" w:type="dxa"/>
              <w:right w:w="60" w:type="dxa"/>
            </w:tcMar>
            <w:vAlign w:val="center"/>
          </w:tcPr>
          <w:p w14:paraId="21FC5853" w14:textId="77777777" w:rsidR="00DC6C96" w:rsidRPr="00DF42E6" w:rsidRDefault="00DC6C96" w:rsidP="00DC6C96">
            <w:pPr>
              <w:jc w:val="center"/>
              <w:rPr>
                <w:color w:val="000000"/>
                <w:sz w:val="20"/>
                <w:szCs w:val="20"/>
              </w:rPr>
            </w:pPr>
            <w:r w:rsidRPr="00DF42E6">
              <w:rPr>
                <w:color w:val="000000"/>
                <w:sz w:val="20"/>
                <w:szCs w:val="20"/>
              </w:rPr>
              <w:t> </w:t>
            </w:r>
          </w:p>
        </w:tc>
        <w:tc>
          <w:tcPr>
            <w:tcW w:w="3636" w:type="dxa"/>
            <w:gridSpan w:val="2"/>
            <w:tcMar>
              <w:top w:w="60" w:type="dxa"/>
              <w:left w:w="60" w:type="dxa"/>
              <w:bottom w:w="60" w:type="dxa"/>
              <w:right w:w="60" w:type="dxa"/>
            </w:tcMar>
            <w:vAlign w:val="center"/>
          </w:tcPr>
          <w:p w14:paraId="68D51B2D" w14:textId="77777777" w:rsidR="00DC6C96" w:rsidRPr="00DF42E6" w:rsidRDefault="00DC6C96" w:rsidP="00DC6C96">
            <w:pPr>
              <w:jc w:val="center"/>
              <w:rPr>
                <w:color w:val="000000"/>
                <w:sz w:val="20"/>
                <w:szCs w:val="20"/>
              </w:rPr>
            </w:pPr>
            <w:r w:rsidRPr="00DF42E6">
              <w:rPr>
                <w:color w:val="000000"/>
                <w:sz w:val="20"/>
                <w:szCs w:val="20"/>
              </w:rPr>
              <w:t> </w:t>
            </w:r>
          </w:p>
        </w:tc>
        <w:tc>
          <w:tcPr>
            <w:tcW w:w="189" w:type="dxa"/>
            <w:tcMar>
              <w:top w:w="60" w:type="dxa"/>
              <w:left w:w="60" w:type="dxa"/>
              <w:bottom w:w="60" w:type="dxa"/>
              <w:right w:w="60" w:type="dxa"/>
            </w:tcMar>
            <w:vAlign w:val="center"/>
          </w:tcPr>
          <w:p w14:paraId="528081EF" w14:textId="77777777" w:rsidR="00DC6C96" w:rsidRDefault="00DC6C96" w:rsidP="00DC6C96">
            <w:pPr>
              <w:jc w:val="center"/>
              <w:rPr>
                <w:color w:val="000000"/>
              </w:rPr>
            </w:pPr>
            <w:r>
              <w:rPr>
                <w:color w:val="000000"/>
              </w:rPr>
              <w:t> </w:t>
            </w:r>
          </w:p>
        </w:tc>
        <w:tc>
          <w:tcPr>
            <w:tcW w:w="4215" w:type="dxa"/>
            <w:gridSpan w:val="3"/>
            <w:tcMar>
              <w:top w:w="60" w:type="dxa"/>
              <w:left w:w="60" w:type="dxa"/>
              <w:bottom w:w="60" w:type="dxa"/>
              <w:right w:w="60" w:type="dxa"/>
            </w:tcMar>
            <w:vAlign w:val="bottom"/>
          </w:tcPr>
          <w:p w14:paraId="27059FF1" w14:textId="438F61E3" w:rsidR="00DC6C96" w:rsidRPr="00DF42E6" w:rsidRDefault="00AF106E" w:rsidP="00DC6C96">
            <w:pPr>
              <w:ind w:left="1280" w:hanging="591"/>
              <w:jc w:val="center"/>
              <w:rPr>
                <w:color w:val="000000"/>
                <w:sz w:val="20"/>
                <w:szCs w:val="20"/>
                <w:lang w:val="en-US"/>
              </w:rPr>
            </w:pPr>
            <w:r>
              <w:rPr>
                <w:color w:val="000000"/>
                <w:sz w:val="20"/>
                <w:szCs w:val="20"/>
                <w:lang w:val="en-US"/>
              </w:rPr>
              <w:t>Афанасьєва Маргарита Павлівна</w:t>
            </w:r>
          </w:p>
        </w:tc>
      </w:tr>
      <w:tr w:rsidR="00DC6C96" w14:paraId="51189F70" w14:textId="77777777" w:rsidTr="00630F86">
        <w:tc>
          <w:tcPr>
            <w:tcW w:w="1607" w:type="dxa"/>
            <w:tcMar>
              <w:top w:w="60" w:type="dxa"/>
              <w:left w:w="60" w:type="dxa"/>
              <w:bottom w:w="60" w:type="dxa"/>
              <w:right w:w="60" w:type="dxa"/>
            </w:tcMar>
            <w:vAlign w:val="center"/>
          </w:tcPr>
          <w:p w14:paraId="294897ED" w14:textId="77777777" w:rsidR="00DC6C96" w:rsidRDefault="00DC6C96" w:rsidP="00BF045F">
            <w:pPr>
              <w:spacing w:line="180" w:lineRule="exact"/>
              <w:jc w:val="center"/>
              <w:rPr>
                <w:color w:val="000000"/>
              </w:rPr>
            </w:pPr>
            <w:r>
              <w:rPr>
                <w:rStyle w:val="small-text1"/>
                <w:color w:val="000000"/>
              </w:rPr>
              <w:t>(посада)</w:t>
            </w:r>
          </w:p>
        </w:tc>
        <w:tc>
          <w:tcPr>
            <w:tcW w:w="188" w:type="dxa"/>
            <w:tcMar>
              <w:top w:w="60" w:type="dxa"/>
              <w:left w:w="60" w:type="dxa"/>
              <w:bottom w:w="60" w:type="dxa"/>
              <w:right w:w="60" w:type="dxa"/>
            </w:tcMar>
            <w:vAlign w:val="center"/>
          </w:tcPr>
          <w:p w14:paraId="60F9339D" w14:textId="77777777" w:rsidR="00DC6C96" w:rsidRDefault="00DC6C96" w:rsidP="00BF045F">
            <w:pPr>
              <w:spacing w:line="180" w:lineRule="exact"/>
              <w:jc w:val="center"/>
              <w:rPr>
                <w:color w:val="000000"/>
              </w:rPr>
            </w:pPr>
            <w:r>
              <w:rPr>
                <w:color w:val="000000"/>
              </w:rPr>
              <w:t> </w:t>
            </w:r>
          </w:p>
        </w:tc>
        <w:tc>
          <w:tcPr>
            <w:tcW w:w="3636" w:type="dxa"/>
            <w:gridSpan w:val="2"/>
            <w:tcMar>
              <w:top w:w="60" w:type="dxa"/>
              <w:left w:w="60" w:type="dxa"/>
              <w:bottom w:w="60" w:type="dxa"/>
              <w:right w:w="60" w:type="dxa"/>
            </w:tcMar>
            <w:vAlign w:val="center"/>
          </w:tcPr>
          <w:p w14:paraId="533E0A0A" w14:textId="77777777" w:rsidR="00DC6C96" w:rsidRDefault="00DC6C96" w:rsidP="00BF045F">
            <w:pPr>
              <w:spacing w:line="180" w:lineRule="exact"/>
              <w:jc w:val="center"/>
              <w:rPr>
                <w:color w:val="000000"/>
              </w:rPr>
            </w:pPr>
            <w:r>
              <w:rPr>
                <w:rStyle w:val="small-text1"/>
                <w:color w:val="000000"/>
              </w:rPr>
              <w:t>(</w:t>
            </w:r>
            <w:r w:rsidR="00DE222A">
              <w:rPr>
                <w:rStyle w:val="spanrvts82"/>
                <w:lang w:val="uk" w:eastAsia="uk"/>
              </w:rPr>
              <w:t>місце для накладання</w:t>
            </w:r>
            <w:r w:rsidR="00DE222A">
              <w:rPr>
                <w:rStyle w:val="spanrvts0"/>
                <w:lang w:val="uk" w:eastAsia="uk"/>
              </w:rPr>
              <w:t xml:space="preserve"> </w:t>
            </w:r>
            <w:r w:rsidR="00DE222A">
              <w:rPr>
                <w:rStyle w:val="spanrvts82"/>
                <w:lang w:val="uk" w:eastAsia="uk"/>
              </w:rPr>
              <w:t>електронного підпису</w:t>
            </w:r>
            <w:r w:rsidR="00DE222A">
              <w:rPr>
                <w:rStyle w:val="spanrvts0"/>
                <w:lang w:val="uk" w:eastAsia="uk"/>
              </w:rPr>
              <w:t xml:space="preserve"> </w:t>
            </w:r>
            <w:r w:rsidR="00DE222A">
              <w:rPr>
                <w:rStyle w:val="spanrvts82"/>
                <w:lang w:val="uk" w:eastAsia="uk"/>
              </w:rPr>
              <w:t>уповноваженої особи емітента/</w:t>
            </w:r>
            <w:r w:rsidR="00DE222A">
              <w:rPr>
                <w:rStyle w:val="spanrvts0"/>
                <w:lang w:val="uk" w:eastAsia="uk"/>
              </w:rPr>
              <w:t xml:space="preserve"> </w:t>
            </w:r>
            <w:r w:rsidR="00DE222A">
              <w:rPr>
                <w:rStyle w:val="spanrvts0"/>
                <w:lang w:val="uk" w:eastAsia="uk"/>
              </w:rPr>
              <w:br/>
            </w:r>
            <w:r w:rsidR="00DE222A">
              <w:rPr>
                <w:rStyle w:val="spanrvts82"/>
                <w:lang w:val="uk" w:eastAsia="uk"/>
              </w:rPr>
              <w:t>особи, яка надає забезпечення,</w:t>
            </w:r>
            <w:r w:rsidR="00DE222A">
              <w:rPr>
                <w:rStyle w:val="spanrvts0"/>
                <w:lang w:val="uk" w:eastAsia="uk"/>
              </w:rPr>
              <w:t xml:space="preserve"> </w:t>
            </w:r>
            <w:r w:rsidR="00DE222A">
              <w:rPr>
                <w:rStyle w:val="spanrvts82"/>
                <w:lang w:val="uk" w:eastAsia="uk"/>
              </w:rPr>
              <w:t>що базується на кваліфікованому</w:t>
            </w:r>
            <w:r w:rsidR="00DE222A">
              <w:rPr>
                <w:rStyle w:val="spanrvts0"/>
                <w:lang w:val="uk" w:eastAsia="uk"/>
              </w:rPr>
              <w:t xml:space="preserve"> </w:t>
            </w:r>
            <w:r w:rsidR="00DE222A">
              <w:rPr>
                <w:rStyle w:val="spanrvts0"/>
                <w:lang w:val="uk" w:eastAsia="uk"/>
              </w:rPr>
              <w:br/>
            </w:r>
            <w:r w:rsidR="00DE222A">
              <w:rPr>
                <w:rStyle w:val="spanrvts82"/>
                <w:lang w:val="uk" w:eastAsia="uk"/>
              </w:rPr>
              <w:t>сертифікаті відкритого ключа</w:t>
            </w:r>
            <w:r>
              <w:rPr>
                <w:rStyle w:val="small-text1"/>
                <w:color w:val="000000"/>
              </w:rPr>
              <w:t>)</w:t>
            </w:r>
          </w:p>
        </w:tc>
        <w:tc>
          <w:tcPr>
            <w:tcW w:w="189" w:type="dxa"/>
            <w:tcMar>
              <w:top w:w="60" w:type="dxa"/>
              <w:left w:w="60" w:type="dxa"/>
              <w:bottom w:w="60" w:type="dxa"/>
              <w:right w:w="60" w:type="dxa"/>
            </w:tcMar>
            <w:vAlign w:val="center"/>
          </w:tcPr>
          <w:p w14:paraId="0E141314" w14:textId="77777777" w:rsidR="00DC6C96" w:rsidRDefault="00DC6C96" w:rsidP="00BF045F">
            <w:pPr>
              <w:spacing w:line="180" w:lineRule="exact"/>
              <w:jc w:val="center"/>
              <w:rPr>
                <w:color w:val="000000"/>
              </w:rPr>
            </w:pPr>
            <w:r>
              <w:rPr>
                <w:color w:val="000000"/>
              </w:rPr>
              <w:t> </w:t>
            </w:r>
          </w:p>
        </w:tc>
        <w:tc>
          <w:tcPr>
            <w:tcW w:w="4215" w:type="dxa"/>
            <w:gridSpan w:val="3"/>
            <w:tcMar>
              <w:top w:w="60" w:type="dxa"/>
              <w:left w:w="60" w:type="dxa"/>
              <w:bottom w:w="60" w:type="dxa"/>
              <w:right w:w="60" w:type="dxa"/>
            </w:tcMar>
            <w:vAlign w:val="center"/>
          </w:tcPr>
          <w:p w14:paraId="332C99E4" w14:textId="77777777" w:rsidR="00DC6C96" w:rsidRDefault="00DC6C96" w:rsidP="00BF045F">
            <w:pPr>
              <w:spacing w:line="180" w:lineRule="exact"/>
              <w:jc w:val="center"/>
              <w:rPr>
                <w:color w:val="000000"/>
              </w:rPr>
            </w:pPr>
            <w:r>
              <w:rPr>
                <w:rStyle w:val="small-text1"/>
                <w:color w:val="000000"/>
              </w:rPr>
              <w:t>(</w:t>
            </w:r>
            <w:r w:rsidR="00DE222A">
              <w:rPr>
                <w:rStyle w:val="spanrvts82"/>
                <w:lang w:val="uk" w:eastAsia="uk"/>
              </w:rPr>
              <w:t>прізвище та ініціали керівника</w:t>
            </w:r>
            <w:r w:rsidR="00DE222A">
              <w:rPr>
                <w:rStyle w:val="spanrvts0"/>
                <w:lang w:val="uk" w:eastAsia="uk"/>
              </w:rPr>
              <w:t xml:space="preserve"> </w:t>
            </w:r>
            <w:r w:rsidR="00DE222A">
              <w:rPr>
                <w:rStyle w:val="spanrvts0"/>
                <w:lang w:val="uk" w:eastAsia="uk"/>
              </w:rPr>
              <w:br/>
            </w:r>
            <w:r w:rsidR="00DE222A">
              <w:rPr>
                <w:rStyle w:val="spanrvts82"/>
                <w:lang w:val="uk" w:eastAsia="uk"/>
              </w:rPr>
              <w:t>або уповноваженої особи</w:t>
            </w:r>
            <w:r w:rsidR="00DE222A">
              <w:rPr>
                <w:rStyle w:val="spanrvts0"/>
                <w:lang w:val="uk" w:eastAsia="uk"/>
              </w:rPr>
              <w:t xml:space="preserve"> </w:t>
            </w:r>
            <w:r w:rsidR="00DE222A">
              <w:rPr>
                <w:rStyle w:val="spanrvts0"/>
                <w:lang w:val="uk" w:eastAsia="uk"/>
              </w:rPr>
              <w:br/>
            </w:r>
            <w:r w:rsidR="00DE222A">
              <w:rPr>
                <w:rStyle w:val="spanrvts82"/>
                <w:lang w:val="uk" w:eastAsia="uk"/>
              </w:rPr>
              <w:t>емітента</w:t>
            </w:r>
            <w:r>
              <w:rPr>
                <w:rStyle w:val="small-text1"/>
                <w:color w:val="000000"/>
              </w:rPr>
              <w:t>)</w:t>
            </w:r>
          </w:p>
        </w:tc>
      </w:tr>
      <w:tr w:rsidR="00DC6C96" w:rsidRPr="007E37D1" w14:paraId="545B4CB7" w14:textId="77777777" w:rsidTr="00630F86">
        <w:tc>
          <w:tcPr>
            <w:tcW w:w="9835" w:type="dxa"/>
            <w:gridSpan w:val="8"/>
            <w:tcMar>
              <w:top w:w="60" w:type="dxa"/>
              <w:left w:w="60" w:type="dxa"/>
              <w:bottom w:w="60" w:type="dxa"/>
              <w:right w:w="60" w:type="dxa"/>
            </w:tcMar>
            <w:vAlign w:val="center"/>
          </w:tcPr>
          <w:p w14:paraId="38A95CD6" w14:textId="77777777" w:rsidR="00DC6C96" w:rsidRPr="00DE222A" w:rsidRDefault="00DE222A" w:rsidP="00DE222A">
            <w:pPr>
              <w:pStyle w:val="rvps7"/>
              <w:spacing w:before="150" w:after="150"/>
              <w:ind w:left="450" w:right="450"/>
              <w:rPr>
                <w:bCs/>
                <w:color w:val="000000"/>
                <w:sz w:val="28"/>
                <w:szCs w:val="28"/>
                <w:lang w:val="uk"/>
              </w:rPr>
            </w:pPr>
            <w:r w:rsidRPr="00DE222A">
              <w:rPr>
                <w:rStyle w:val="spanrvts15"/>
                <w:bCs w:val="0"/>
                <w:lang w:val="uk" w:eastAsia="uk"/>
              </w:rPr>
              <w:t>Особлива інформація / інформація про іпотечні цінні папери/ сертифікати фонду операцій з нерухомістю емітента</w:t>
            </w:r>
          </w:p>
        </w:tc>
      </w:tr>
      <w:tr w:rsidR="00DC6C96" w14:paraId="4C7E57B7" w14:textId="77777777" w:rsidTr="00630F86">
        <w:tc>
          <w:tcPr>
            <w:tcW w:w="9835" w:type="dxa"/>
            <w:gridSpan w:val="8"/>
            <w:tcMar>
              <w:top w:w="60" w:type="dxa"/>
              <w:left w:w="60" w:type="dxa"/>
              <w:bottom w:w="60" w:type="dxa"/>
              <w:right w:w="60" w:type="dxa"/>
            </w:tcMar>
            <w:vAlign w:val="center"/>
          </w:tcPr>
          <w:p w14:paraId="4D9AF38D" w14:textId="77777777" w:rsidR="00DC6C96" w:rsidRDefault="00020BCB" w:rsidP="00DC6C96">
            <w:pPr>
              <w:jc w:val="center"/>
              <w:rPr>
                <w:b/>
                <w:bCs/>
                <w:color w:val="000000"/>
              </w:rPr>
            </w:pPr>
            <w:r>
              <w:rPr>
                <w:b/>
                <w:bCs/>
                <w:color w:val="000000"/>
                <w:lang w:val="en-US"/>
              </w:rPr>
              <w:t>I</w:t>
            </w:r>
            <w:r w:rsidR="00DC6C96">
              <w:rPr>
                <w:b/>
                <w:bCs/>
                <w:color w:val="000000"/>
              </w:rPr>
              <w:t>. Загальні відомості</w:t>
            </w:r>
          </w:p>
        </w:tc>
      </w:tr>
      <w:tr w:rsidR="00DC6C96" w14:paraId="64979083" w14:textId="77777777" w:rsidTr="00630F86">
        <w:tc>
          <w:tcPr>
            <w:tcW w:w="6189" w:type="dxa"/>
            <w:gridSpan w:val="6"/>
            <w:tcMar>
              <w:top w:w="60" w:type="dxa"/>
              <w:left w:w="60" w:type="dxa"/>
              <w:bottom w:w="60" w:type="dxa"/>
              <w:right w:w="60" w:type="dxa"/>
            </w:tcMar>
            <w:vAlign w:val="center"/>
          </w:tcPr>
          <w:p w14:paraId="25F7EC1C" w14:textId="77777777" w:rsidR="00DC6C96" w:rsidRPr="00DF42E6" w:rsidRDefault="00DC6C96" w:rsidP="00DE222A">
            <w:pPr>
              <w:rPr>
                <w:b/>
                <w:color w:val="000000"/>
                <w:sz w:val="20"/>
                <w:szCs w:val="20"/>
              </w:rPr>
            </w:pPr>
            <w:r w:rsidRPr="00DF42E6">
              <w:rPr>
                <w:b/>
                <w:color w:val="000000"/>
                <w:sz w:val="20"/>
                <w:szCs w:val="20"/>
              </w:rPr>
              <w:t xml:space="preserve">1. Повне найменування </w:t>
            </w:r>
          </w:p>
        </w:tc>
        <w:tc>
          <w:tcPr>
            <w:tcW w:w="3646" w:type="dxa"/>
            <w:gridSpan w:val="2"/>
            <w:vAlign w:val="center"/>
          </w:tcPr>
          <w:p w14:paraId="3329C5D7" w14:textId="374B999A" w:rsidR="00DC6C96" w:rsidRPr="00630F86" w:rsidRDefault="00AF106E" w:rsidP="00DC6C96">
            <w:pPr>
              <w:rPr>
                <w:sz w:val="20"/>
                <w:szCs w:val="20"/>
              </w:rPr>
            </w:pPr>
            <w:r w:rsidRPr="00630F86">
              <w:rPr>
                <w:sz w:val="20"/>
                <w:szCs w:val="20"/>
              </w:rPr>
              <w:t>ПРИВАТНЕ АКЦІОНЕРНЕ ТОВАРИСТВО "СТРАХОВА КОМПАНІЯ "АРСЕНАЛ"</w:t>
            </w:r>
          </w:p>
        </w:tc>
      </w:tr>
      <w:tr w:rsidR="00DC6C96" w14:paraId="3E916872" w14:textId="77777777" w:rsidTr="00630F86">
        <w:tc>
          <w:tcPr>
            <w:tcW w:w="6189" w:type="dxa"/>
            <w:gridSpan w:val="6"/>
            <w:tcMar>
              <w:top w:w="60" w:type="dxa"/>
              <w:left w:w="60" w:type="dxa"/>
              <w:bottom w:w="60" w:type="dxa"/>
              <w:right w:w="60" w:type="dxa"/>
            </w:tcMar>
            <w:vAlign w:val="center"/>
          </w:tcPr>
          <w:p w14:paraId="258FCF67" w14:textId="77777777" w:rsidR="00531337" w:rsidRPr="00DF42E6" w:rsidRDefault="00DC6C96" w:rsidP="00531337">
            <w:pPr>
              <w:rPr>
                <w:b/>
                <w:color w:val="000000"/>
                <w:sz w:val="20"/>
                <w:szCs w:val="20"/>
              </w:rPr>
            </w:pPr>
            <w:r w:rsidRPr="00DF42E6">
              <w:rPr>
                <w:b/>
                <w:color w:val="000000"/>
                <w:sz w:val="20"/>
                <w:szCs w:val="20"/>
              </w:rPr>
              <w:t>2. Організаційно-правова форма</w:t>
            </w:r>
          </w:p>
        </w:tc>
        <w:tc>
          <w:tcPr>
            <w:tcW w:w="3646" w:type="dxa"/>
            <w:gridSpan w:val="2"/>
            <w:vAlign w:val="center"/>
          </w:tcPr>
          <w:p w14:paraId="191465C8" w14:textId="2B1B48B2" w:rsidR="00DC6C96" w:rsidRPr="00DF42E6" w:rsidRDefault="00AF106E" w:rsidP="00DC6C96">
            <w:pPr>
              <w:rPr>
                <w:sz w:val="20"/>
                <w:szCs w:val="20"/>
                <w:lang w:val="en-US"/>
              </w:rPr>
            </w:pPr>
            <w:r>
              <w:rPr>
                <w:sz w:val="20"/>
                <w:szCs w:val="20"/>
                <w:lang w:val="en-US"/>
              </w:rPr>
              <w:t>Приватне акцiонерне товариство</w:t>
            </w:r>
          </w:p>
        </w:tc>
      </w:tr>
      <w:tr w:rsidR="00D42FB5" w14:paraId="6CCFEBE1" w14:textId="77777777" w:rsidTr="00630F86">
        <w:tc>
          <w:tcPr>
            <w:tcW w:w="6189" w:type="dxa"/>
            <w:gridSpan w:val="6"/>
            <w:tcMar>
              <w:top w:w="60" w:type="dxa"/>
              <w:left w:w="60" w:type="dxa"/>
              <w:bottom w:w="60" w:type="dxa"/>
              <w:right w:w="60" w:type="dxa"/>
            </w:tcMar>
            <w:vAlign w:val="center"/>
          </w:tcPr>
          <w:p w14:paraId="6B60BF7E" w14:textId="77777777" w:rsidR="00D42FB5" w:rsidRPr="00531337" w:rsidRDefault="00D42FB5" w:rsidP="00531337">
            <w:pPr>
              <w:rPr>
                <w:b/>
                <w:color w:val="000000"/>
                <w:sz w:val="20"/>
                <w:szCs w:val="20"/>
              </w:rPr>
            </w:pPr>
            <w:r w:rsidRPr="00531337">
              <w:rPr>
                <w:b/>
                <w:color w:val="000000"/>
                <w:sz w:val="20"/>
                <w:szCs w:val="20"/>
                <w:lang w:val="en-US"/>
              </w:rPr>
              <w:t>3</w:t>
            </w:r>
            <w:r w:rsidRPr="00531337">
              <w:rPr>
                <w:b/>
                <w:color w:val="000000"/>
                <w:sz w:val="20"/>
                <w:szCs w:val="20"/>
              </w:rPr>
              <w:t xml:space="preserve">. Місцезнаходження </w:t>
            </w:r>
          </w:p>
        </w:tc>
        <w:tc>
          <w:tcPr>
            <w:tcW w:w="3646" w:type="dxa"/>
            <w:gridSpan w:val="2"/>
            <w:vAlign w:val="center"/>
          </w:tcPr>
          <w:p w14:paraId="799F3C0E" w14:textId="3AE202CB" w:rsidR="00D42FB5" w:rsidRPr="00630F86" w:rsidRDefault="00AF106E" w:rsidP="00DF42E6">
            <w:pPr>
              <w:rPr>
                <w:sz w:val="20"/>
                <w:szCs w:val="20"/>
              </w:rPr>
            </w:pPr>
            <w:r>
              <w:rPr>
                <w:sz w:val="20"/>
                <w:szCs w:val="20"/>
                <w:lang w:val="uk-UA"/>
              </w:rPr>
              <w:t>65009 Одеська область місто Одеса 65047, Одеська, Одеса, Грушевського Михайла, 39-Д,</w:t>
            </w:r>
          </w:p>
        </w:tc>
      </w:tr>
      <w:tr w:rsidR="00DC6C96" w14:paraId="65E161B9" w14:textId="77777777" w:rsidTr="00630F86">
        <w:tc>
          <w:tcPr>
            <w:tcW w:w="6189" w:type="dxa"/>
            <w:gridSpan w:val="6"/>
            <w:tcMar>
              <w:top w:w="60" w:type="dxa"/>
              <w:left w:w="60" w:type="dxa"/>
              <w:bottom w:w="60" w:type="dxa"/>
              <w:right w:w="60" w:type="dxa"/>
            </w:tcMar>
            <w:vAlign w:val="center"/>
          </w:tcPr>
          <w:p w14:paraId="7F990E3F" w14:textId="77777777" w:rsidR="00DC6C96" w:rsidRPr="00531337" w:rsidRDefault="00D42FB5" w:rsidP="00DC6C96">
            <w:pPr>
              <w:rPr>
                <w:b/>
                <w:color w:val="000000"/>
                <w:sz w:val="20"/>
                <w:szCs w:val="20"/>
              </w:rPr>
            </w:pPr>
            <w:r w:rsidRPr="00531337">
              <w:rPr>
                <w:b/>
                <w:color w:val="000000"/>
                <w:sz w:val="20"/>
                <w:szCs w:val="20"/>
              </w:rPr>
              <w:t>4</w:t>
            </w:r>
            <w:r w:rsidR="00DC6C96" w:rsidRPr="00531337">
              <w:rPr>
                <w:b/>
                <w:color w:val="000000"/>
                <w:sz w:val="20"/>
                <w:szCs w:val="20"/>
              </w:rPr>
              <w:t xml:space="preserve">. </w:t>
            </w:r>
            <w:r w:rsidR="00531337" w:rsidRPr="00531337">
              <w:rPr>
                <w:b/>
                <w:sz w:val="20"/>
                <w:szCs w:val="20"/>
                <w:lang w:val="uk-UA"/>
              </w:rPr>
              <w:t>Ідентифікаційний код юридичної особи</w:t>
            </w:r>
          </w:p>
        </w:tc>
        <w:tc>
          <w:tcPr>
            <w:tcW w:w="3646" w:type="dxa"/>
            <w:gridSpan w:val="2"/>
            <w:vAlign w:val="center"/>
          </w:tcPr>
          <w:p w14:paraId="2DC47C4D" w14:textId="0A6F227D" w:rsidR="00DC6C96" w:rsidRPr="00DF42E6" w:rsidRDefault="00AF106E" w:rsidP="00DC6C96">
            <w:pPr>
              <w:rPr>
                <w:sz w:val="20"/>
                <w:szCs w:val="20"/>
                <w:lang w:val="en-US"/>
              </w:rPr>
            </w:pPr>
            <w:r>
              <w:rPr>
                <w:sz w:val="20"/>
                <w:szCs w:val="20"/>
                <w:lang w:val="en-US"/>
              </w:rPr>
              <w:t>33946038</w:t>
            </w:r>
          </w:p>
        </w:tc>
      </w:tr>
      <w:tr w:rsidR="00DC6C96" w14:paraId="6F54048A" w14:textId="77777777" w:rsidTr="00630F86">
        <w:tc>
          <w:tcPr>
            <w:tcW w:w="6189" w:type="dxa"/>
            <w:gridSpan w:val="6"/>
            <w:tcMar>
              <w:top w:w="60" w:type="dxa"/>
              <w:left w:w="60" w:type="dxa"/>
              <w:bottom w:w="60" w:type="dxa"/>
              <w:right w:w="60" w:type="dxa"/>
            </w:tcMar>
            <w:vAlign w:val="center"/>
          </w:tcPr>
          <w:p w14:paraId="126EE88D" w14:textId="77777777" w:rsidR="00DC6C96" w:rsidRPr="00DF42E6" w:rsidRDefault="00531337" w:rsidP="00DE222A">
            <w:pPr>
              <w:rPr>
                <w:b/>
                <w:color w:val="000000"/>
                <w:sz w:val="20"/>
                <w:szCs w:val="20"/>
              </w:rPr>
            </w:pPr>
            <w:r>
              <w:rPr>
                <w:b/>
                <w:color w:val="000000"/>
                <w:sz w:val="20"/>
                <w:szCs w:val="20"/>
              </w:rPr>
              <w:t xml:space="preserve">5. Міжміський код </w:t>
            </w:r>
            <w:r>
              <w:rPr>
                <w:b/>
                <w:color w:val="000000"/>
                <w:sz w:val="20"/>
                <w:szCs w:val="20"/>
                <w:lang w:val="uk-UA"/>
              </w:rPr>
              <w:t xml:space="preserve">та </w:t>
            </w:r>
            <w:r w:rsidR="00DE222A">
              <w:rPr>
                <w:b/>
                <w:color w:val="000000"/>
                <w:sz w:val="20"/>
                <w:szCs w:val="20"/>
                <w:lang w:val="uk-UA"/>
              </w:rPr>
              <w:t xml:space="preserve">номер </w:t>
            </w:r>
            <w:r w:rsidR="00DC6C96" w:rsidRPr="00DF42E6">
              <w:rPr>
                <w:b/>
                <w:color w:val="000000"/>
                <w:sz w:val="20"/>
                <w:szCs w:val="20"/>
              </w:rPr>
              <w:t>телефон</w:t>
            </w:r>
            <w:r w:rsidR="00DE222A">
              <w:rPr>
                <w:b/>
                <w:color w:val="000000"/>
                <w:sz w:val="20"/>
                <w:szCs w:val="20"/>
              </w:rPr>
              <w:t>у</w:t>
            </w:r>
          </w:p>
        </w:tc>
        <w:tc>
          <w:tcPr>
            <w:tcW w:w="3646" w:type="dxa"/>
            <w:gridSpan w:val="2"/>
            <w:vAlign w:val="center"/>
          </w:tcPr>
          <w:p w14:paraId="43DC23BE" w14:textId="7A3238BB" w:rsidR="00DC6C96" w:rsidRPr="00DF42E6" w:rsidRDefault="00AF106E" w:rsidP="00DC6C96">
            <w:pPr>
              <w:rPr>
                <w:sz w:val="20"/>
                <w:szCs w:val="20"/>
                <w:lang w:val="en-US"/>
              </w:rPr>
            </w:pPr>
            <w:r>
              <w:rPr>
                <w:sz w:val="20"/>
                <w:szCs w:val="20"/>
                <w:lang w:val="en-US"/>
              </w:rPr>
              <w:t>(050) 448 80 85   (0482)330041</w:t>
            </w:r>
          </w:p>
        </w:tc>
      </w:tr>
      <w:tr w:rsidR="00DC6C96" w14:paraId="3D85B664" w14:textId="77777777" w:rsidTr="00630F86">
        <w:tc>
          <w:tcPr>
            <w:tcW w:w="6189" w:type="dxa"/>
            <w:gridSpan w:val="6"/>
            <w:tcMar>
              <w:top w:w="60" w:type="dxa"/>
              <w:left w:w="60" w:type="dxa"/>
              <w:bottom w:w="60" w:type="dxa"/>
              <w:right w:w="60" w:type="dxa"/>
            </w:tcMar>
            <w:vAlign w:val="center"/>
          </w:tcPr>
          <w:p w14:paraId="053F1E25" w14:textId="77777777" w:rsidR="00DC6C96" w:rsidRPr="00DF42E6" w:rsidRDefault="00DC6C96" w:rsidP="00DC6C96">
            <w:pPr>
              <w:rPr>
                <w:b/>
                <w:color w:val="000000"/>
                <w:sz w:val="20"/>
                <w:szCs w:val="20"/>
              </w:rPr>
            </w:pPr>
            <w:r w:rsidRPr="00DF42E6">
              <w:rPr>
                <w:b/>
                <w:color w:val="000000"/>
                <w:sz w:val="20"/>
                <w:szCs w:val="20"/>
              </w:rPr>
              <w:t xml:space="preserve">6. </w:t>
            </w:r>
            <w:r w:rsidR="00DE222A" w:rsidRPr="00DE222A">
              <w:rPr>
                <w:rStyle w:val="spanrvts0"/>
                <w:b/>
                <w:sz w:val="20"/>
                <w:szCs w:val="20"/>
                <w:lang w:val="uk" w:eastAsia="uk"/>
              </w:rPr>
              <w:t>Адреса електронної пошти, яка є офіційним каналом зв’язку.</w:t>
            </w:r>
          </w:p>
        </w:tc>
        <w:tc>
          <w:tcPr>
            <w:tcW w:w="3646" w:type="dxa"/>
            <w:gridSpan w:val="2"/>
            <w:vAlign w:val="center"/>
          </w:tcPr>
          <w:p w14:paraId="6174163B" w14:textId="5C473A99" w:rsidR="00DC6C96" w:rsidRPr="00DF42E6" w:rsidRDefault="00AF106E" w:rsidP="00DC6C96">
            <w:pPr>
              <w:rPr>
                <w:sz w:val="20"/>
                <w:szCs w:val="20"/>
                <w:lang w:val="en-US"/>
              </w:rPr>
            </w:pPr>
            <w:r>
              <w:rPr>
                <w:sz w:val="20"/>
                <w:szCs w:val="20"/>
                <w:lang w:val="en-US"/>
              </w:rPr>
              <w:t>office@icarsenal.od.ua</w:t>
            </w:r>
          </w:p>
        </w:tc>
      </w:tr>
      <w:tr w:rsidR="00531337" w14:paraId="72BC1B3A" w14:textId="77777777" w:rsidTr="00630F86">
        <w:tc>
          <w:tcPr>
            <w:tcW w:w="6189" w:type="dxa"/>
            <w:gridSpan w:val="6"/>
            <w:tcMar>
              <w:top w:w="60" w:type="dxa"/>
              <w:left w:w="60" w:type="dxa"/>
              <w:bottom w:w="60" w:type="dxa"/>
              <w:right w:w="60" w:type="dxa"/>
            </w:tcMar>
            <w:vAlign w:val="center"/>
          </w:tcPr>
          <w:p w14:paraId="4DB2F5D1" w14:textId="77777777" w:rsidR="00531337" w:rsidRPr="00531337" w:rsidRDefault="00531337" w:rsidP="00BF045F">
            <w:pPr>
              <w:spacing w:line="200" w:lineRule="exact"/>
              <w:rPr>
                <w:b/>
                <w:color w:val="000000"/>
                <w:sz w:val="20"/>
                <w:szCs w:val="20"/>
              </w:rPr>
            </w:pPr>
            <w:r w:rsidRPr="00531337">
              <w:rPr>
                <w:b/>
                <w:color w:val="000000"/>
                <w:sz w:val="20"/>
                <w:szCs w:val="20"/>
              </w:rPr>
              <w:t xml:space="preserve">7. </w:t>
            </w:r>
            <w:r w:rsidR="00DE222A" w:rsidRPr="00DE222A">
              <w:rPr>
                <w:rStyle w:val="spanrvts0"/>
                <w:b/>
                <w:sz w:val="20"/>
                <w:szCs w:val="20"/>
                <w:lang w:val="uk" w:eastAsia="uk"/>
              </w:rPr>
              <w:t>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w:t>
            </w:r>
          </w:p>
        </w:tc>
        <w:tc>
          <w:tcPr>
            <w:tcW w:w="3646" w:type="dxa"/>
            <w:gridSpan w:val="2"/>
            <w:vAlign w:val="center"/>
          </w:tcPr>
          <w:p w14:paraId="658D2472" w14:textId="5F3AAEB3" w:rsidR="00531337" w:rsidRPr="00630F86" w:rsidRDefault="00AF106E" w:rsidP="00DC6C96">
            <w:pPr>
              <w:rPr>
                <w:sz w:val="20"/>
                <w:szCs w:val="20"/>
              </w:rPr>
            </w:pPr>
            <w:r w:rsidRPr="00630F86">
              <w:rPr>
                <w:sz w:val="20"/>
                <w:szCs w:val="20"/>
              </w:rPr>
              <w:t xml:space="preserve"> </w:t>
            </w:r>
          </w:p>
        </w:tc>
      </w:tr>
      <w:tr w:rsidR="00C86AFD" w14:paraId="5061147F" w14:textId="77777777" w:rsidTr="00630F86">
        <w:tc>
          <w:tcPr>
            <w:tcW w:w="6189" w:type="dxa"/>
            <w:gridSpan w:val="6"/>
            <w:tcMar>
              <w:top w:w="60" w:type="dxa"/>
              <w:left w:w="60" w:type="dxa"/>
              <w:bottom w:w="60" w:type="dxa"/>
              <w:right w:w="60" w:type="dxa"/>
            </w:tcMar>
            <w:vAlign w:val="center"/>
          </w:tcPr>
          <w:p w14:paraId="356D7CE7" w14:textId="77777777" w:rsidR="00C86AFD" w:rsidRPr="00531337" w:rsidRDefault="00C86AFD" w:rsidP="00BF045F">
            <w:pPr>
              <w:spacing w:before="100" w:beforeAutospacing="1" w:after="100" w:afterAutospacing="1" w:line="200" w:lineRule="exact"/>
              <w:rPr>
                <w:b/>
                <w:color w:val="000000"/>
                <w:sz w:val="20"/>
                <w:szCs w:val="20"/>
              </w:rPr>
            </w:pPr>
            <w:r w:rsidRPr="00C86AFD">
              <w:rPr>
                <w:b/>
                <w:sz w:val="20"/>
                <w:szCs w:val="20"/>
              </w:rPr>
              <w:t xml:space="preserve">8. </w:t>
            </w:r>
            <w:r w:rsidR="00DE222A" w:rsidRPr="00DE222A">
              <w:rPr>
                <w:rStyle w:val="spanrvts0"/>
                <w:b/>
                <w:sz w:val="20"/>
                <w:szCs w:val="20"/>
                <w:lang w:val="uk" w:eastAsia="uk"/>
              </w:rPr>
              <w:t>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w:t>
            </w:r>
          </w:p>
        </w:tc>
        <w:tc>
          <w:tcPr>
            <w:tcW w:w="3646" w:type="dxa"/>
            <w:gridSpan w:val="2"/>
            <w:vAlign w:val="center"/>
          </w:tcPr>
          <w:p w14:paraId="0AE4DB3B" w14:textId="77777777" w:rsidR="00AF106E" w:rsidRPr="00630F86" w:rsidRDefault="00AF106E" w:rsidP="00DC6C96">
            <w:pPr>
              <w:rPr>
                <w:sz w:val="20"/>
                <w:szCs w:val="20"/>
              </w:rPr>
            </w:pPr>
            <w:r w:rsidRPr="00630F86">
              <w:rPr>
                <w:sz w:val="20"/>
                <w:szCs w:val="20"/>
              </w:rPr>
              <w:t>Державна установа "Агентство з розвитку інфраструктури фондового ринку України"</w:t>
            </w:r>
          </w:p>
          <w:p w14:paraId="0AB30A48" w14:textId="77777777" w:rsidR="00AF106E" w:rsidRDefault="00AF106E" w:rsidP="00DC6C96">
            <w:pPr>
              <w:rPr>
                <w:sz w:val="20"/>
                <w:szCs w:val="20"/>
                <w:lang w:val="en-US"/>
              </w:rPr>
            </w:pPr>
            <w:r>
              <w:rPr>
                <w:sz w:val="20"/>
                <w:szCs w:val="20"/>
                <w:lang w:val="en-US"/>
              </w:rPr>
              <w:t>21676262</w:t>
            </w:r>
          </w:p>
          <w:p w14:paraId="78954E04" w14:textId="77777777" w:rsidR="00AF106E" w:rsidRDefault="00AF106E" w:rsidP="00DC6C96">
            <w:pPr>
              <w:rPr>
                <w:sz w:val="20"/>
                <w:szCs w:val="20"/>
                <w:lang w:val="en-US"/>
              </w:rPr>
            </w:pPr>
            <w:r>
              <w:rPr>
                <w:sz w:val="20"/>
                <w:szCs w:val="20"/>
                <w:lang w:val="en-US"/>
              </w:rPr>
              <w:t>Україна</w:t>
            </w:r>
          </w:p>
          <w:p w14:paraId="445D7512" w14:textId="12DED6B5" w:rsidR="00C86AFD" w:rsidRPr="00C86AFD" w:rsidRDefault="00AF106E" w:rsidP="00DC6C96">
            <w:pPr>
              <w:rPr>
                <w:sz w:val="20"/>
                <w:szCs w:val="20"/>
                <w:lang w:val="en-US"/>
              </w:rPr>
            </w:pPr>
            <w:r>
              <w:rPr>
                <w:sz w:val="20"/>
                <w:szCs w:val="20"/>
                <w:lang w:val="en-US"/>
              </w:rPr>
              <w:t>DR/00002/ARM</w:t>
            </w:r>
          </w:p>
        </w:tc>
      </w:tr>
      <w:tr w:rsidR="00DC6C96" w14:paraId="6568F6A5" w14:textId="77777777" w:rsidTr="00630F86">
        <w:tblPrEx>
          <w:tblLook w:val="0000" w:firstRow="0" w:lastRow="0" w:firstColumn="0" w:lastColumn="0" w:noHBand="0" w:noVBand="0"/>
        </w:tblPrEx>
        <w:trPr>
          <w:trHeight w:val="297"/>
        </w:trPr>
        <w:tc>
          <w:tcPr>
            <w:tcW w:w="9835" w:type="dxa"/>
            <w:gridSpan w:val="8"/>
            <w:tcMar>
              <w:top w:w="142" w:type="dxa"/>
              <w:left w:w="60" w:type="dxa"/>
              <w:bottom w:w="85" w:type="dxa"/>
              <w:right w:w="60" w:type="dxa"/>
            </w:tcMar>
          </w:tcPr>
          <w:p w14:paraId="375C27A0" w14:textId="77777777" w:rsidR="00DC6C96" w:rsidRPr="00DE222A" w:rsidRDefault="00D42FB5" w:rsidP="00F676C2">
            <w:pPr>
              <w:pStyle w:val="rvps7"/>
              <w:ind w:left="450" w:right="450"/>
              <w:rPr>
                <w:b/>
                <w:bCs/>
                <w:lang w:val="uk"/>
              </w:rPr>
            </w:pPr>
            <w:r w:rsidRPr="00D42FB5">
              <w:rPr>
                <w:b/>
                <w:bCs/>
                <w:lang w:val="uk-UA"/>
              </w:rPr>
              <w:t xml:space="preserve">II. </w:t>
            </w:r>
            <w:r w:rsidR="00DE222A">
              <w:rPr>
                <w:rStyle w:val="spanrvts9"/>
                <w:lang w:val="uk" w:eastAsia="uk"/>
              </w:rPr>
              <w:t>Дані про дату та місце оприлюднення інформації</w:t>
            </w:r>
          </w:p>
        </w:tc>
      </w:tr>
      <w:tr w:rsidR="001714DF" w:rsidRPr="00DF42E6" w14:paraId="4C447564" w14:textId="77777777" w:rsidTr="00630F86">
        <w:tblPrEx>
          <w:tblLook w:val="0000" w:firstRow="0" w:lastRow="0" w:firstColumn="0" w:lastColumn="0" w:noHBand="0" w:noVBand="0"/>
        </w:tblPrEx>
        <w:trPr>
          <w:trHeight w:val="405"/>
        </w:trPr>
        <w:tc>
          <w:tcPr>
            <w:tcW w:w="3422" w:type="dxa"/>
            <w:gridSpan w:val="3"/>
            <w:tcMar>
              <w:top w:w="60" w:type="dxa"/>
              <w:left w:w="60" w:type="dxa"/>
              <w:bottom w:w="60" w:type="dxa"/>
              <w:right w:w="60" w:type="dxa"/>
            </w:tcMar>
            <w:vAlign w:val="bottom"/>
          </w:tcPr>
          <w:p w14:paraId="06CB09C3" w14:textId="77777777" w:rsidR="001714DF" w:rsidRPr="00DE222A" w:rsidRDefault="00DE222A" w:rsidP="00DF42E6">
            <w:pPr>
              <w:rPr>
                <w:b/>
                <w:sz w:val="20"/>
                <w:szCs w:val="20"/>
              </w:rPr>
            </w:pPr>
            <w:r w:rsidRPr="00DE222A">
              <w:rPr>
                <w:rStyle w:val="spanrvts0"/>
                <w:b/>
                <w:sz w:val="20"/>
                <w:szCs w:val="20"/>
                <w:lang w:val="uk" w:eastAsia="uk"/>
              </w:rPr>
              <w:t xml:space="preserve">Інформація розміщена на </w:t>
            </w:r>
            <w:r w:rsidRPr="00DE222A">
              <w:rPr>
                <w:rStyle w:val="spanrvts0"/>
                <w:b/>
                <w:sz w:val="20"/>
                <w:szCs w:val="20"/>
                <w:lang w:val="uk" w:eastAsia="uk"/>
              </w:rPr>
              <w:br/>
              <w:t>власному вебсайті емітента</w:t>
            </w:r>
          </w:p>
        </w:tc>
        <w:tc>
          <w:tcPr>
            <w:tcW w:w="4004" w:type="dxa"/>
            <w:gridSpan w:val="4"/>
            <w:tcMar>
              <w:top w:w="60" w:type="dxa"/>
              <w:left w:w="60" w:type="dxa"/>
              <w:bottom w:w="60" w:type="dxa"/>
              <w:right w:w="60" w:type="dxa"/>
            </w:tcMar>
            <w:vAlign w:val="center"/>
          </w:tcPr>
          <w:p w14:paraId="36422DF2" w14:textId="19E5AD8F" w:rsidR="001714DF" w:rsidRPr="00DF42E6" w:rsidRDefault="00AF106E" w:rsidP="00DC6C96">
            <w:pPr>
              <w:jc w:val="center"/>
              <w:rPr>
                <w:b/>
                <w:sz w:val="20"/>
                <w:szCs w:val="20"/>
              </w:rPr>
            </w:pPr>
            <w:r>
              <w:rPr>
                <w:sz w:val="20"/>
                <w:szCs w:val="20"/>
                <w:lang w:val="en-US"/>
              </w:rPr>
              <w:t>https://icarsenal.od.ua/</w:t>
            </w:r>
          </w:p>
        </w:tc>
        <w:tc>
          <w:tcPr>
            <w:tcW w:w="2409" w:type="dxa"/>
            <w:tcMar>
              <w:top w:w="60" w:type="dxa"/>
              <w:left w:w="60" w:type="dxa"/>
              <w:bottom w:w="60" w:type="dxa"/>
              <w:right w:w="60" w:type="dxa"/>
            </w:tcMar>
            <w:vAlign w:val="center"/>
          </w:tcPr>
          <w:p w14:paraId="23E967EB" w14:textId="032E99FA" w:rsidR="001714DF" w:rsidRPr="00DF42E6" w:rsidRDefault="00AF106E" w:rsidP="00DC6C96">
            <w:pPr>
              <w:jc w:val="center"/>
              <w:rPr>
                <w:sz w:val="20"/>
                <w:szCs w:val="20"/>
                <w:lang w:val="en-US"/>
              </w:rPr>
            </w:pPr>
            <w:r>
              <w:rPr>
                <w:sz w:val="20"/>
                <w:szCs w:val="20"/>
                <w:lang w:val="en-US"/>
              </w:rPr>
              <w:t>01.05.2026</w:t>
            </w:r>
          </w:p>
        </w:tc>
      </w:tr>
      <w:tr w:rsidR="001714DF" w:rsidRPr="00DF42E6" w14:paraId="06E1A64C" w14:textId="77777777" w:rsidTr="00630F86">
        <w:tblPrEx>
          <w:tblLook w:val="0000" w:firstRow="0" w:lastRow="0" w:firstColumn="0" w:lastColumn="0" w:noHBand="0" w:noVBand="0"/>
        </w:tblPrEx>
        <w:trPr>
          <w:trHeight w:val="465"/>
        </w:trPr>
        <w:tc>
          <w:tcPr>
            <w:tcW w:w="3422" w:type="dxa"/>
            <w:gridSpan w:val="3"/>
            <w:tcMar>
              <w:top w:w="60" w:type="dxa"/>
              <w:left w:w="60" w:type="dxa"/>
              <w:bottom w:w="60" w:type="dxa"/>
              <w:right w:w="60" w:type="dxa"/>
            </w:tcMar>
            <w:vAlign w:val="center"/>
          </w:tcPr>
          <w:p w14:paraId="7958610E" w14:textId="77777777" w:rsidR="001714DF" w:rsidRPr="001714DF" w:rsidRDefault="001714DF" w:rsidP="00DC6C96">
            <w:pPr>
              <w:jc w:val="center"/>
              <w:rPr>
                <w:b/>
                <w:bCs/>
                <w:sz w:val="18"/>
                <w:szCs w:val="18"/>
              </w:rPr>
            </w:pPr>
          </w:p>
        </w:tc>
        <w:tc>
          <w:tcPr>
            <w:tcW w:w="4004" w:type="dxa"/>
            <w:gridSpan w:val="4"/>
            <w:tcMar>
              <w:top w:w="60" w:type="dxa"/>
              <w:left w:w="60" w:type="dxa"/>
              <w:bottom w:w="60" w:type="dxa"/>
              <w:right w:w="60" w:type="dxa"/>
            </w:tcMar>
          </w:tcPr>
          <w:p w14:paraId="4E904D39" w14:textId="77777777" w:rsidR="001714DF" w:rsidRPr="00DF42E6" w:rsidRDefault="001714DF" w:rsidP="00DC6C96">
            <w:pPr>
              <w:jc w:val="center"/>
              <w:rPr>
                <w:sz w:val="20"/>
                <w:szCs w:val="20"/>
              </w:rPr>
            </w:pPr>
            <w:r w:rsidRPr="00DF42E6">
              <w:rPr>
                <w:rStyle w:val="small-text"/>
                <w:sz w:val="20"/>
                <w:szCs w:val="20"/>
              </w:rPr>
              <w:t>(</w:t>
            </w:r>
            <w:r w:rsidR="00C86AFD" w:rsidRPr="00C86AFD">
              <w:rPr>
                <w:sz w:val="20"/>
                <w:szCs w:val="20"/>
              </w:rPr>
              <w:t>URL-адреса веб-сайту</w:t>
            </w:r>
            <w:r w:rsidRPr="00DF42E6">
              <w:rPr>
                <w:rStyle w:val="small-text"/>
                <w:sz w:val="20"/>
                <w:szCs w:val="20"/>
              </w:rPr>
              <w:t>)</w:t>
            </w:r>
          </w:p>
          <w:p w14:paraId="10EF565B" w14:textId="77777777" w:rsidR="001714DF" w:rsidRPr="00DF42E6" w:rsidRDefault="001714DF" w:rsidP="00DC6C96">
            <w:pPr>
              <w:jc w:val="center"/>
              <w:rPr>
                <w:sz w:val="20"/>
                <w:szCs w:val="20"/>
              </w:rPr>
            </w:pPr>
            <w:r w:rsidRPr="00DF42E6">
              <w:rPr>
                <w:sz w:val="20"/>
                <w:szCs w:val="20"/>
              </w:rPr>
              <w:t> </w:t>
            </w:r>
          </w:p>
        </w:tc>
        <w:tc>
          <w:tcPr>
            <w:tcW w:w="2409" w:type="dxa"/>
            <w:tcMar>
              <w:top w:w="60" w:type="dxa"/>
              <w:left w:w="60" w:type="dxa"/>
              <w:bottom w:w="60" w:type="dxa"/>
              <w:right w:w="60" w:type="dxa"/>
            </w:tcMar>
          </w:tcPr>
          <w:p w14:paraId="48D0A1F2" w14:textId="77777777" w:rsidR="001714DF" w:rsidRPr="00DF42E6" w:rsidRDefault="001714DF" w:rsidP="00DC6C96">
            <w:pPr>
              <w:jc w:val="center"/>
              <w:rPr>
                <w:sz w:val="20"/>
                <w:szCs w:val="20"/>
              </w:rPr>
            </w:pPr>
            <w:r w:rsidRPr="00DF42E6">
              <w:rPr>
                <w:rStyle w:val="small-text"/>
                <w:sz w:val="20"/>
                <w:szCs w:val="20"/>
              </w:rPr>
              <w:t>(дата)</w:t>
            </w:r>
          </w:p>
        </w:tc>
      </w:tr>
    </w:tbl>
    <w:p w14:paraId="1B178FC1" w14:textId="77777777" w:rsidR="00EA2F33" w:rsidRDefault="00EA2F33" w:rsidP="00C86AFD">
      <w:pPr>
        <w:rPr>
          <w:lang w:val="en-US"/>
        </w:rPr>
        <w:sectPr w:rsidR="00EA2F33" w:rsidSect="00AF106E">
          <w:pgSz w:w="11906" w:h="16838"/>
          <w:pgMar w:top="363" w:right="567" w:bottom="363" w:left="1417" w:header="709" w:footer="709" w:gutter="0"/>
          <w:cols w:space="708"/>
          <w:docGrid w:linePitch="360"/>
        </w:sectPr>
      </w:pPr>
    </w:p>
    <w:p w14:paraId="71F2A5EB" w14:textId="77777777" w:rsidR="00EA2F33" w:rsidRPr="00EA2F33" w:rsidRDefault="00EA2F33" w:rsidP="00EA2F33">
      <w:pPr>
        <w:spacing w:before="100" w:beforeAutospacing="1" w:after="100" w:afterAutospacing="1"/>
        <w:ind w:left="5103"/>
        <w:outlineLvl w:val="2"/>
        <w:rPr>
          <w:b/>
          <w:bCs/>
          <w:sz w:val="20"/>
          <w:szCs w:val="20"/>
          <w:lang w:val="uk-UA"/>
        </w:rPr>
      </w:pPr>
      <w:r w:rsidRPr="00EA2F33">
        <w:rPr>
          <w:sz w:val="20"/>
          <w:szCs w:val="20"/>
          <w:lang w:val="uk" w:eastAsia="uk"/>
        </w:rPr>
        <w:lastRenderedPageBreak/>
        <w:t xml:space="preserve">Додаток 38 </w:t>
      </w:r>
      <w:r w:rsidRPr="00EA2F33">
        <w:rPr>
          <w:sz w:val="20"/>
          <w:szCs w:val="20"/>
          <w:lang w:val="uk" w:eastAsia="uk"/>
        </w:rPr>
        <w:br/>
        <w:t xml:space="preserve">до Положення про розкриття інформації емітентами цінних паперів, а також особами, які надають забезпечення за такими цінними </w:t>
      </w:r>
      <w:r w:rsidRPr="00EA2F33">
        <w:rPr>
          <w:sz w:val="20"/>
          <w:szCs w:val="20"/>
          <w:lang w:val="uk" w:eastAsia="uk"/>
        </w:rPr>
        <w:br/>
        <w:t>паперами (підпункт 30 пункт 71)</w:t>
      </w:r>
    </w:p>
    <w:p w14:paraId="04D41B2A" w14:textId="77777777" w:rsidR="00EA2F33" w:rsidRPr="00EA2F33" w:rsidRDefault="00EA2F33" w:rsidP="00EA2F33">
      <w:pPr>
        <w:spacing w:before="100" w:beforeAutospacing="1" w:after="100" w:afterAutospacing="1"/>
        <w:jc w:val="center"/>
        <w:outlineLvl w:val="2"/>
        <w:rPr>
          <w:bCs/>
          <w:sz w:val="27"/>
          <w:szCs w:val="27"/>
          <w:lang w:val="uk-UA"/>
        </w:rPr>
      </w:pPr>
      <w:bookmarkStart w:id="1" w:name="9105"/>
      <w:bookmarkEnd w:id="1"/>
      <w:r w:rsidRPr="00EA2F33">
        <w:rPr>
          <w:b/>
          <w:sz w:val="28"/>
          <w:szCs w:val="28"/>
          <w:lang w:val="uk" w:eastAsia="uk"/>
        </w:rPr>
        <w:t xml:space="preserve">ІНФОРМАЦІЯ </w:t>
      </w:r>
      <w:r w:rsidRPr="00EA2F33">
        <w:rPr>
          <w:b/>
          <w:sz w:val="28"/>
          <w:szCs w:val="28"/>
          <w:lang w:val="uk" w:eastAsia="uk"/>
        </w:rPr>
        <w:br/>
        <w:t>про затвердження звіту про винагороду членів ради та/або звіту про винагороду членів виконавчого органу</w:t>
      </w:r>
      <w:r w:rsidRPr="00EA2F33">
        <w:rPr>
          <w:b/>
          <w:sz w:val="0"/>
          <w:szCs w:val="0"/>
          <w:vertAlign w:val="superscript"/>
          <w:lang w:val="uk" w:eastAsia="uk"/>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EA2F33" w:rsidRPr="00EA2F33" w14:paraId="4BCDE4DD" w14:textId="77777777" w:rsidTr="001B4BE6">
        <w:tc>
          <w:tcPr>
            <w:tcW w:w="9571" w:type="dxa"/>
          </w:tcPr>
          <w:p w14:paraId="5822D839" w14:textId="77777777" w:rsidR="00EA2F33" w:rsidRPr="00EA2F33" w:rsidRDefault="00EA2F33" w:rsidP="00EA2F33">
            <w:pPr>
              <w:rPr>
                <w:b/>
              </w:rPr>
            </w:pPr>
            <w:r w:rsidRPr="00EA2F33">
              <w:rPr>
                <w:b/>
              </w:rPr>
              <w:t>ЗМІСТ ІНФОРМАЦІЇ</w:t>
            </w:r>
          </w:p>
        </w:tc>
      </w:tr>
      <w:tr w:rsidR="00EA2F33" w:rsidRPr="00EA2F33" w14:paraId="3C2ABDF1" w14:textId="77777777" w:rsidTr="001B4BE6">
        <w:tc>
          <w:tcPr>
            <w:tcW w:w="9571" w:type="dxa"/>
          </w:tcPr>
          <w:p w14:paraId="34D1CA2D" w14:textId="77777777" w:rsidR="00EA2F33" w:rsidRPr="00EA2F33" w:rsidRDefault="00EA2F33" w:rsidP="00EA2F33">
            <w:pPr>
              <w:rPr>
                <w:b/>
              </w:rPr>
            </w:pPr>
            <w:r w:rsidRPr="00EA2F33">
              <w:rPr>
                <w:b/>
              </w:rPr>
              <w:t xml:space="preserve">Назва органу товариства, який прийняв рішення про затвердження відповідного </w:t>
            </w:r>
            <w:proofErr w:type="gramStart"/>
            <w:r w:rsidRPr="00EA2F33">
              <w:rPr>
                <w:b/>
              </w:rPr>
              <w:t>звіту :</w:t>
            </w:r>
            <w:proofErr w:type="gramEnd"/>
          </w:p>
          <w:p w14:paraId="6F45FCA8" w14:textId="77777777" w:rsidR="00EA2F33" w:rsidRPr="00EA2F33" w:rsidRDefault="00EA2F33" w:rsidP="00EA2F33">
            <w:r w:rsidRPr="00EA2F33">
              <w:t>Загальні збори акціонерів Товариства</w:t>
            </w:r>
          </w:p>
          <w:p w14:paraId="6AFAB0D7" w14:textId="77777777" w:rsidR="00EA2F33" w:rsidRPr="00EA2F33" w:rsidRDefault="00EA2F33" w:rsidP="00EA2F33"/>
          <w:p w14:paraId="2E5F1308" w14:textId="77777777" w:rsidR="00EA2F33" w:rsidRPr="00EA2F33" w:rsidRDefault="00EA2F33" w:rsidP="00EA2F33">
            <w:pPr>
              <w:rPr>
                <w:b/>
              </w:rPr>
            </w:pPr>
            <w:r w:rsidRPr="00EA2F33">
              <w:rPr>
                <w:b/>
              </w:rPr>
              <w:t xml:space="preserve">Дата затвердження органом товариства відповідного </w:t>
            </w:r>
            <w:proofErr w:type="gramStart"/>
            <w:r w:rsidRPr="00EA2F33">
              <w:rPr>
                <w:b/>
              </w:rPr>
              <w:t>звіту :</w:t>
            </w:r>
            <w:proofErr w:type="gramEnd"/>
          </w:p>
          <w:p w14:paraId="1069D52E" w14:textId="77777777" w:rsidR="00EA2F33" w:rsidRPr="00EA2F33" w:rsidRDefault="00EA2F33" w:rsidP="00EA2F33">
            <w:r w:rsidRPr="00EA2F33">
              <w:t>30.04.2026</w:t>
            </w:r>
          </w:p>
          <w:p w14:paraId="4723ECD3" w14:textId="77777777" w:rsidR="00EA2F33" w:rsidRPr="00EA2F33" w:rsidRDefault="00EA2F33" w:rsidP="00EA2F33"/>
          <w:p w14:paraId="48412D73" w14:textId="77777777" w:rsidR="00EA2F33" w:rsidRPr="00EA2F33" w:rsidRDefault="00EA2F33" w:rsidP="00EA2F33">
            <w:pPr>
              <w:rPr>
                <w:b/>
              </w:rPr>
            </w:pPr>
            <w:r w:rsidRPr="00EA2F33">
              <w:rPr>
                <w:b/>
              </w:rPr>
              <w:t xml:space="preserve">Текст звіту про винагороду членів ради та/або звіту про винагороду членів виконавчого </w:t>
            </w:r>
            <w:proofErr w:type="gramStart"/>
            <w:r w:rsidRPr="00EA2F33">
              <w:rPr>
                <w:b/>
              </w:rPr>
              <w:t>органу :</w:t>
            </w:r>
            <w:proofErr w:type="gramEnd"/>
          </w:p>
          <w:p w14:paraId="0779639B" w14:textId="77777777" w:rsidR="00EA2F33" w:rsidRPr="00EA2F33" w:rsidRDefault="00EA2F33" w:rsidP="00EA2F33">
            <w:r w:rsidRPr="00EA2F33">
              <w:t>Текст звіту про винагороду членів наглядової ради не розкривається на підставі Положення про розкриття інформації емітентами цінних паперів, а також особами, які надають забезпечення за такими цінними паперами, яке затверджене Рішенням № 608 НКЦПФР від 06 червня 2023 року.</w:t>
            </w:r>
          </w:p>
          <w:p w14:paraId="56EEE815" w14:textId="77777777" w:rsidR="00EA2F33" w:rsidRPr="00EA2F33" w:rsidRDefault="00EA2F33" w:rsidP="00EA2F33"/>
          <w:p w14:paraId="264A3F01" w14:textId="77777777" w:rsidR="00EA2F33" w:rsidRPr="00EA2F33" w:rsidRDefault="00EA2F33" w:rsidP="00EA2F33">
            <w:pPr>
              <w:rPr>
                <w:b/>
              </w:rPr>
            </w:pPr>
            <w:r w:rsidRPr="00EA2F33">
              <w:rPr>
                <w:b/>
              </w:rPr>
              <w:t xml:space="preserve">Додаткова інформація, яка необхідна для повного і точного розкриття інформації про дію, виходячи з конкретних умов фінансово-господарської діяльності </w:t>
            </w:r>
            <w:proofErr w:type="gramStart"/>
            <w:r w:rsidRPr="00EA2F33">
              <w:rPr>
                <w:b/>
              </w:rPr>
              <w:t>емітента :</w:t>
            </w:r>
            <w:proofErr w:type="gramEnd"/>
          </w:p>
          <w:p w14:paraId="095FC6E2" w14:textId="77777777" w:rsidR="00EA2F33" w:rsidRPr="00EA2F33" w:rsidRDefault="00EA2F33" w:rsidP="00EA2F33">
            <w:r w:rsidRPr="00EA2F33">
              <w:t xml:space="preserve">Дата затвердження органом товариства відповідного звіту 30.04.2026р. </w:t>
            </w:r>
          </w:p>
          <w:p w14:paraId="3A5D8473" w14:textId="77777777" w:rsidR="00EA2F33" w:rsidRPr="00EA2F33" w:rsidRDefault="00EA2F33" w:rsidP="00EA2F33">
            <w:r w:rsidRPr="00EA2F33">
              <w:t>Назва органу товариства, який прийняв рішення про затвердження відповідного звіту Загальні збори акціонерів Товариства</w:t>
            </w:r>
          </w:p>
          <w:p w14:paraId="30AEFA08" w14:textId="77777777" w:rsidR="00EA2F33" w:rsidRPr="00EA2F33" w:rsidRDefault="00EA2F33" w:rsidP="00EA2F33">
            <w:r w:rsidRPr="00EA2F33">
              <w:t xml:space="preserve">Текст звіту про винагороду членів наглядової ради та/або звіту про винагороду членів виконавчого органу: Текст звіту про винагороду членів наглядової ради не розкривається на підставі Положення про розкриття інформації емітентами цінних паперів, а також особами, які надають забезпечення за такими цінними паперами, яке затверджене Рішенням № 608 НКЦПФР від 06 червня 2023 року. </w:t>
            </w:r>
          </w:p>
          <w:p w14:paraId="43BADEF8" w14:textId="77777777" w:rsidR="00EA2F33" w:rsidRPr="00EA2F33" w:rsidRDefault="00EA2F33" w:rsidP="00EA2F33">
            <w:r w:rsidRPr="00EA2F33">
              <w:t xml:space="preserve">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 відсутня. </w:t>
            </w:r>
          </w:p>
          <w:p w14:paraId="7308B6AB" w14:textId="77777777" w:rsidR="00EA2F33" w:rsidRPr="00EA2F33" w:rsidRDefault="00EA2F33" w:rsidP="00EA2F33"/>
          <w:p w14:paraId="3054B183" w14:textId="77777777" w:rsidR="00EA2F33" w:rsidRPr="00EA2F33" w:rsidRDefault="00EA2F33" w:rsidP="00EA2F33"/>
        </w:tc>
      </w:tr>
      <w:tr w:rsidR="00EA2F33" w:rsidRPr="00EA2F33" w14:paraId="0AF5388D" w14:textId="77777777" w:rsidTr="001B4BE6">
        <w:tc>
          <w:tcPr>
            <w:tcW w:w="9571" w:type="dxa"/>
          </w:tcPr>
          <w:p w14:paraId="4EC587BD" w14:textId="77777777" w:rsidR="00EA2F33" w:rsidRPr="00EA2F33" w:rsidRDefault="00EA2F33" w:rsidP="00EA2F33">
            <w:pPr>
              <w:rPr>
                <w:b/>
              </w:rPr>
            </w:pPr>
            <w:r w:rsidRPr="00EA2F33">
              <w:rPr>
                <w:b/>
              </w:rPr>
              <w:t>ЗМІСТ ІНФОРМАЦІЇ</w:t>
            </w:r>
          </w:p>
        </w:tc>
      </w:tr>
      <w:tr w:rsidR="00EA2F33" w:rsidRPr="00EA2F33" w14:paraId="59CF7236" w14:textId="77777777" w:rsidTr="001B4BE6">
        <w:tc>
          <w:tcPr>
            <w:tcW w:w="9571" w:type="dxa"/>
          </w:tcPr>
          <w:p w14:paraId="7C87395C" w14:textId="77777777" w:rsidR="00EA2F33" w:rsidRPr="00EA2F33" w:rsidRDefault="00EA2F33" w:rsidP="00EA2F33">
            <w:pPr>
              <w:rPr>
                <w:b/>
              </w:rPr>
            </w:pPr>
            <w:r w:rsidRPr="00EA2F33">
              <w:rPr>
                <w:b/>
              </w:rPr>
              <w:t xml:space="preserve">Назва органу товариства, який прийняв рішення про затвердження відповідного </w:t>
            </w:r>
            <w:proofErr w:type="gramStart"/>
            <w:r w:rsidRPr="00EA2F33">
              <w:rPr>
                <w:b/>
              </w:rPr>
              <w:t>звіту :</w:t>
            </w:r>
            <w:proofErr w:type="gramEnd"/>
          </w:p>
          <w:p w14:paraId="6AB06AD7" w14:textId="77777777" w:rsidR="00EA2F33" w:rsidRPr="00EA2F33" w:rsidRDefault="00EA2F33" w:rsidP="00EA2F33">
            <w:r w:rsidRPr="00EA2F33">
              <w:t>Загальні збори акціонерів Товариства</w:t>
            </w:r>
          </w:p>
          <w:p w14:paraId="0CFFB404" w14:textId="77777777" w:rsidR="00EA2F33" w:rsidRPr="00EA2F33" w:rsidRDefault="00EA2F33" w:rsidP="00EA2F33"/>
          <w:p w14:paraId="48A9C53C" w14:textId="77777777" w:rsidR="00EA2F33" w:rsidRPr="00EA2F33" w:rsidRDefault="00EA2F33" w:rsidP="00EA2F33">
            <w:pPr>
              <w:rPr>
                <w:b/>
              </w:rPr>
            </w:pPr>
            <w:r w:rsidRPr="00EA2F33">
              <w:rPr>
                <w:b/>
              </w:rPr>
              <w:t xml:space="preserve">Дата затвердження органом товариства відповідного </w:t>
            </w:r>
            <w:proofErr w:type="gramStart"/>
            <w:r w:rsidRPr="00EA2F33">
              <w:rPr>
                <w:b/>
              </w:rPr>
              <w:t>звіту :</w:t>
            </w:r>
            <w:proofErr w:type="gramEnd"/>
          </w:p>
          <w:p w14:paraId="34006916" w14:textId="77777777" w:rsidR="00EA2F33" w:rsidRPr="00EA2F33" w:rsidRDefault="00EA2F33" w:rsidP="00EA2F33">
            <w:r w:rsidRPr="00EA2F33">
              <w:t>30.04.2026</w:t>
            </w:r>
          </w:p>
          <w:p w14:paraId="0ECC461D" w14:textId="77777777" w:rsidR="00EA2F33" w:rsidRPr="00EA2F33" w:rsidRDefault="00EA2F33" w:rsidP="00EA2F33"/>
          <w:p w14:paraId="4DAA8733" w14:textId="77777777" w:rsidR="00EA2F33" w:rsidRPr="00EA2F33" w:rsidRDefault="00EA2F33" w:rsidP="00EA2F33">
            <w:pPr>
              <w:rPr>
                <w:b/>
              </w:rPr>
            </w:pPr>
            <w:r w:rsidRPr="00EA2F33">
              <w:rPr>
                <w:b/>
              </w:rPr>
              <w:t xml:space="preserve">Текст звіту про винагороду членів ради та/або звіту про винагороду членів виконавчого </w:t>
            </w:r>
            <w:proofErr w:type="gramStart"/>
            <w:r w:rsidRPr="00EA2F33">
              <w:rPr>
                <w:b/>
              </w:rPr>
              <w:t>органу :</w:t>
            </w:r>
            <w:proofErr w:type="gramEnd"/>
          </w:p>
          <w:p w14:paraId="22118001" w14:textId="77777777" w:rsidR="00EA2F33" w:rsidRPr="00EA2F33" w:rsidRDefault="00EA2F33" w:rsidP="00EA2F33">
            <w:r w:rsidRPr="00EA2F33">
              <w:t>Текст звіту про винагороду членів Правління не розкривається на підставі Положення про розкриття інформації емітентами цінних паперів, а також особами, які надають забезпечення за такими цінними паперами, яке затверджене Рішенням № 608 НКЦПФР від 06 червня 2023 року.</w:t>
            </w:r>
          </w:p>
          <w:p w14:paraId="14685CFD" w14:textId="77777777" w:rsidR="00EA2F33" w:rsidRPr="00EA2F33" w:rsidRDefault="00EA2F33" w:rsidP="00EA2F33"/>
          <w:p w14:paraId="02C4195A" w14:textId="77777777" w:rsidR="00EA2F33" w:rsidRPr="00EA2F33" w:rsidRDefault="00EA2F33" w:rsidP="00EA2F33">
            <w:pPr>
              <w:rPr>
                <w:b/>
              </w:rPr>
            </w:pPr>
            <w:r w:rsidRPr="00EA2F33">
              <w:rPr>
                <w:b/>
              </w:rPr>
              <w:t xml:space="preserve">Додаткова інформація, яка необхідна для повного і точного розкриття інформації про дію, виходячи з конкретних умов фінансово-господарської діяльності </w:t>
            </w:r>
            <w:proofErr w:type="gramStart"/>
            <w:r w:rsidRPr="00EA2F33">
              <w:rPr>
                <w:b/>
              </w:rPr>
              <w:t>емітента :</w:t>
            </w:r>
            <w:proofErr w:type="gramEnd"/>
          </w:p>
          <w:p w14:paraId="380D3117" w14:textId="77777777" w:rsidR="00EA2F33" w:rsidRPr="00EA2F33" w:rsidRDefault="00EA2F33" w:rsidP="00EA2F33">
            <w:r w:rsidRPr="00EA2F33">
              <w:t xml:space="preserve">Дата затвердження органом товариства відповідного звіту 30.04.2026р. </w:t>
            </w:r>
          </w:p>
          <w:p w14:paraId="6D211D51" w14:textId="77777777" w:rsidR="00EA2F33" w:rsidRPr="00EA2F33" w:rsidRDefault="00EA2F33" w:rsidP="00EA2F33">
            <w:r w:rsidRPr="00EA2F33">
              <w:lastRenderedPageBreak/>
              <w:t>Назва органу товариства, який прийняв рішення про затвердження відповідного звіту Загальні збори акціонерів Товариства</w:t>
            </w:r>
          </w:p>
          <w:p w14:paraId="2A6E94BA" w14:textId="77777777" w:rsidR="00EA2F33" w:rsidRPr="00EA2F33" w:rsidRDefault="00EA2F33" w:rsidP="00EA2F33">
            <w:r w:rsidRPr="00EA2F33">
              <w:t>Текст звіту про винагороду членів наглядової ради та/або звіту про винагороду членів виконавчого органу: Текст звіту про винагороду членів Правління не розкривається на підставі Положення про розкриття інформації емітентами цінних паперів, а також особами, які надають забезпечення за такими цінними паперами, яке затверджене Рішенням № 608 НКЦПФР від 06 червня 2023 року.</w:t>
            </w:r>
          </w:p>
          <w:p w14:paraId="6F4C776A" w14:textId="77777777" w:rsidR="00EA2F33" w:rsidRPr="00EA2F33" w:rsidRDefault="00EA2F33" w:rsidP="00EA2F33">
            <w:r w:rsidRPr="00EA2F33">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 відсутня.</w:t>
            </w:r>
          </w:p>
          <w:p w14:paraId="638E0129" w14:textId="77777777" w:rsidR="00EA2F33" w:rsidRPr="00EA2F33" w:rsidRDefault="00EA2F33" w:rsidP="00EA2F33"/>
        </w:tc>
      </w:tr>
    </w:tbl>
    <w:p w14:paraId="065D662D" w14:textId="77777777" w:rsidR="00EA2F33" w:rsidRPr="00EA2F33" w:rsidRDefault="00EA2F33" w:rsidP="00EA2F33">
      <w:pPr>
        <w:rPr>
          <w:lang w:val="uk-UA"/>
        </w:rPr>
      </w:pPr>
    </w:p>
    <w:p w14:paraId="19B55BDF" w14:textId="77777777" w:rsidR="003C4C1A" w:rsidRPr="00630F86" w:rsidRDefault="003C4C1A" w:rsidP="00C86AFD"/>
    <w:sectPr w:rsidR="003C4C1A" w:rsidRPr="00630F86" w:rsidSect="00EA2F33">
      <w:pgSz w:w="11906" w:h="16838"/>
      <w:pgMar w:top="363" w:right="567" w:bottom="36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06E"/>
    <w:rsid w:val="00020BCB"/>
    <w:rsid w:val="001714DF"/>
    <w:rsid w:val="00244204"/>
    <w:rsid w:val="002D6506"/>
    <w:rsid w:val="003275D1"/>
    <w:rsid w:val="00375E69"/>
    <w:rsid w:val="003C4C1A"/>
    <w:rsid w:val="004263EB"/>
    <w:rsid w:val="0044001B"/>
    <w:rsid w:val="004E61FF"/>
    <w:rsid w:val="00531337"/>
    <w:rsid w:val="00630F86"/>
    <w:rsid w:val="006C6B5C"/>
    <w:rsid w:val="007E37D1"/>
    <w:rsid w:val="007F4094"/>
    <w:rsid w:val="007F5510"/>
    <w:rsid w:val="008F2886"/>
    <w:rsid w:val="00902454"/>
    <w:rsid w:val="009A60E3"/>
    <w:rsid w:val="009F2C05"/>
    <w:rsid w:val="00A372E3"/>
    <w:rsid w:val="00AF106E"/>
    <w:rsid w:val="00B71BC8"/>
    <w:rsid w:val="00BF045F"/>
    <w:rsid w:val="00C27ADC"/>
    <w:rsid w:val="00C71280"/>
    <w:rsid w:val="00C86AFD"/>
    <w:rsid w:val="00CD55EE"/>
    <w:rsid w:val="00D00F61"/>
    <w:rsid w:val="00D055A7"/>
    <w:rsid w:val="00D42B2D"/>
    <w:rsid w:val="00D42FB5"/>
    <w:rsid w:val="00DC6C96"/>
    <w:rsid w:val="00DE222A"/>
    <w:rsid w:val="00DF42E6"/>
    <w:rsid w:val="00E209DB"/>
    <w:rsid w:val="00E86FF9"/>
    <w:rsid w:val="00EA2F33"/>
    <w:rsid w:val="00F02756"/>
    <w:rsid w:val="00F67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B2CAB"/>
  <w15:chartTrackingRefBased/>
  <w15:docId w15:val="{2C62167D-8430-4ADA-86E1-E20855808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C6C96"/>
    <w:rPr>
      <w:sz w:val="24"/>
      <w:szCs w:val="24"/>
    </w:rPr>
  </w:style>
  <w:style w:type="paragraph" w:styleId="3">
    <w:name w:val="heading 3"/>
    <w:basedOn w:val="a"/>
    <w:link w:val="30"/>
    <w:qFormat/>
    <w:rsid w:val="00DC6C96"/>
    <w:pPr>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6C96"/>
    <w:rPr>
      <w:rFonts w:ascii="Tahoma" w:hAnsi="Tahoma" w:cs="Tahoma"/>
      <w:sz w:val="16"/>
      <w:szCs w:val="16"/>
    </w:rPr>
  </w:style>
  <w:style w:type="character" w:customStyle="1" w:styleId="30">
    <w:name w:val="Заголовок 3 Знак"/>
    <w:link w:val="3"/>
    <w:rsid w:val="00DC6C96"/>
    <w:rPr>
      <w:b/>
      <w:bCs/>
      <w:sz w:val="28"/>
      <w:szCs w:val="28"/>
      <w:lang w:val="ru-RU" w:eastAsia="ru-RU" w:bidi="ar-SA"/>
    </w:rPr>
  </w:style>
  <w:style w:type="character" w:customStyle="1" w:styleId="small-text1">
    <w:name w:val="small-text1"/>
    <w:rsid w:val="00DC6C96"/>
    <w:rPr>
      <w:sz w:val="20"/>
      <w:szCs w:val="20"/>
    </w:rPr>
  </w:style>
  <w:style w:type="paragraph" w:customStyle="1" w:styleId="a4">
    <w:name w:val="Обычный (веб)"/>
    <w:basedOn w:val="a"/>
    <w:uiPriority w:val="99"/>
    <w:unhideWhenUsed/>
    <w:rsid w:val="00DC6C96"/>
    <w:pPr>
      <w:spacing w:before="100" w:beforeAutospacing="1" w:after="100" w:afterAutospacing="1"/>
    </w:pPr>
  </w:style>
  <w:style w:type="character" w:customStyle="1" w:styleId="small-text">
    <w:name w:val="small-text"/>
    <w:basedOn w:val="a0"/>
    <w:rsid w:val="00DC6C96"/>
  </w:style>
  <w:style w:type="character" w:customStyle="1" w:styleId="spanrvts0">
    <w:name w:val="span_rvts0"/>
    <w:rsid w:val="00DE222A"/>
    <w:rPr>
      <w:rFonts w:ascii="Times New Roman" w:eastAsia="Times New Roman" w:hAnsi="Times New Roman" w:cs="Times New Roman"/>
      <w:b w:val="0"/>
      <w:bCs w:val="0"/>
      <w:i w:val="0"/>
      <w:iCs w:val="0"/>
      <w:sz w:val="24"/>
      <w:szCs w:val="24"/>
    </w:rPr>
  </w:style>
  <w:style w:type="paragraph" w:customStyle="1" w:styleId="rvps14">
    <w:name w:val="rvps14"/>
    <w:basedOn w:val="a"/>
    <w:rsid w:val="00DE222A"/>
    <w:rPr>
      <w:lang w:val="en-US" w:eastAsia="en-US"/>
    </w:rPr>
  </w:style>
  <w:style w:type="table" w:customStyle="1" w:styleId="articletable">
    <w:name w:val="article_table"/>
    <w:basedOn w:val="a1"/>
    <w:rsid w:val="00DE222A"/>
    <w:rPr>
      <w:lang w:val="en-US" w:eastAsia="en-US"/>
    </w:rPr>
    <w:tblPr/>
  </w:style>
  <w:style w:type="character" w:customStyle="1" w:styleId="spanrvts15">
    <w:name w:val="span_rvts15"/>
    <w:rsid w:val="00DE222A"/>
    <w:rPr>
      <w:rFonts w:ascii="Times New Roman" w:eastAsia="Times New Roman" w:hAnsi="Times New Roman" w:cs="Times New Roman"/>
      <w:b/>
      <w:bCs/>
      <w:i w:val="0"/>
      <w:iCs w:val="0"/>
      <w:sz w:val="28"/>
      <w:szCs w:val="28"/>
    </w:rPr>
  </w:style>
  <w:style w:type="paragraph" w:customStyle="1" w:styleId="rvps7">
    <w:name w:val="rvps7"/>
    <w:basedOn w:val="a"/>
    <w:rsid w:val="00DE222A"/>
    <w:pPr>
      <w:jc w:val="center"/>
    </w:pPr>
    <w:rPr>
      <w:lang w:val="en-US" w:eastAsia="en-US"/>
    </w:rPr>
  </w:style>
  <w:style w:type="character" w:customStyle="1" w:styleId="arvts96">
    <w:name w:val="a_rvts96"/>
    <w:rsid w:val="00DE222A"/>
    <w:rPr>
      <w:rFonts w:ascii="Times New Roman" w:eastAsia="Times New Roman" w:hAnsi="Times New Roman" w:cs="Times New Roman"/>
      <w:b w:val="0"/>
      <w:bCs w:val="0"/>
      <w:i w:val="0"/>
      <w:iCs w:val="0"/>
      <w:color w:val="000099"/>
      <w:sz w:val="24"/>
      <w:szCs w:val="24"/>
    </w:rPr>
  </w:style>
  <w:style w:type="paragraph" w:customStyle="1" w:styleId="rvps2">
    <w:name w:val="rvps2"/>
    <w:basedOn w:val="a"/>
    <w:rsid w:val="00DE222A"/>
    <w:pPr>
      <w:ind w:firstLine="450"/>
      <w:jc w:val="both"/>
    </w:pPr>
    <w:rPr>
      <w:lang w:val="en-US" w:eastAsia="en-US"/>
    </w:rPr>
  </w:style>
  <w:style w:type="character" w:customStyle="1" w:styleId="spanrvts82">
    <w:name w:val="span_rvts82"/>
    <w:rsid w:val="00DE222A"/>
    <w:rPr>
      <w:rFonts w:ascii="Times New Roman" w:eastAsia="Times New Roman" w:hAnsi="Times New Roman" w:cs="Times New Roman"/>
      <w:b w:val="0"/>
      <w:bCs w:val="0"/>
      <w:i w:val="0"/>
      <w:iCs w:val="0"/>
      <w:sz w:val="20"/>
      <w:szCs w:val="20"/>
    </w:rPr>
  </w:style>
  <w:style w:type="character" w:customStyle="1" w:styleId="spanrvts9">
    <w:name w:val="span_rvts9"/>
    <w:rsid w:val="00DE222A"/>
    <w:rPr>
      <w:rFonts w:ascii="Times New Roman" w:eastAsia="Times New Roman" w:hAnsi="Times New Roman" w:cs="Times New Roman"/>
      <w:b/>
      <w:bCs/>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zakon.rada.gov.ua/laws/show/z2180-13"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OI\DOTS\titul_o.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39A68-456A-4FB2-B8AB-C6539CB9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titul_o</Template>
  <TotalTime>2</TotalTime>
  <Pages>3</Pages>
  <Words>900</Words>
  <Characters>5134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Титульний аркуш</vt:lpstr>
    </vt:vector>
  </TitlesOfParts>
  <Company>Reanimator Extreme Edition</Company>
  <LinksUpToDate>false</LinksUpToDate>
  <CharactersWithSpaces>6022</CharactersWithSpaces>
  <SharedDoc>false</SharedDoc>
  <HLinks>
    <vt:vector size="6" baseType="variant">
      <vt:variant>
        <vt:i4>8257576</vt:i4>
      </vt:variant>
      <vt:variant>
        <vt:i4>0</vt:i4>
      </vt:variant>
      <vt:variant>
        <vt:i4>0</vt:i4>
      </vt:variant>
      <vt:variant>
        <vt:i4>5</vt:i4>
      </vt:variant>
      <vt:variant>
        <vt:lpwstr>https://zakon.rada.gov.ua/laws/show/z2180-13</vt:lpwstr>
      </vt:variant>
      <vt:variant>
        <vt:lpwstr>n17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Титульний аркуш</dc:title>
  <dc:subject/>
  <dc:creator>Ирина</dc:creator>
  <cp:keywords/>
  <cp:lastModifiedBy>Ирина Чечель</cp:lastModifiedBy>
  <cp:revision>2</cp:revision>
  <cp:lastPrinted>2013-07-11T13:29:00Z</cp:lastPrinted>
  <dcterms:created xsi:type="dcterms:W3CDTF">2026-05-01T16:14:00Z</dcterms:created>
  <dcterms:modified xsi:type="dcterms:W3CDTF">2026-05-01T16:14:00Z</dcterms:modified>
</cp:coreProperties>
</file>